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B71B" w14:textId="129AB56D" w:rsidR="00440383" w:rsidRPr="00FE5198" w:rsidRDefault="00977A17" w:rsidP="00645C1D">
      <w:pPr>
        <w:snapToGrid w:val="0"/>
        <w:jc w:val="center"/>
        <w:rPr>
          <w:rFonts w:ascii="微軟正黑體" w:eastAsia="微軟正黑體" w:hAnsi="微軟正黑體"/>
          <w:b/>
          <w:sz w:val="32"/>
          <w:szCs w:val="24"/>
        </w:rPr>
      </w:pPr>
      <w:r w:rsidRPr="00FE5198">
        <w:rPr>
          <w:rFonts w:ascii="微軟正黑體" w:eastAsia="微軟正黑體" w:hAnsi="微軟正黑體" w:hint="eastAsia"/>
          <w:b/>
          <w:sz w:val="32"/>
          <w:szCs w:val="24"/>
        </w:rPr>
        <w:t>5G</w:t>
      </w:r>
      <w:r w:rsidR="00826B62" w:rsidRPr="00FE5198">
        <w:rPr>
          <w:rFonts w:ascii="微軟正黑體" w:eastAsia="微軟正黑體" w:hAnsi="微軟正黑體" w:hint="eastAsia"/>
          <w:b/>
          <w:sz w:val="32"/>
          <w:szCs w:val="24"/>
        </w:rPr>
        <w:t xml:space="preserve"> </w:t>
      </w:r>
      <w:r w:rsidR="00826B62" w:rsidRPr="00FE5198">
        <w:rPr>
          <w:rFonts w:ascii="微軟正黑體" w:eastAsia="微軟正黑體" w:hAnsi="微軟正黑體"/>
          <w:b/>
          <w:sz w:val="32"/>
          <w:szCs w:val="24"/>
        </w:rPr>
        <w:t>Living Lab</w:t>
      </w:r>
      <w:r w:rsidR="008C1A6A" w:rsidRPr="00FE5198">
        <w:rPr>
          <w:rFonts w:ascii="微軟正黑體" w:eastAsia="微軟正黑體" w:hAnsi="微軟正黑體" w:hint="eastAsia"/>
          <w:b/>
          <w:sz w:val="32"/>
          <w:szCs w:val="24"/>
        </w:rPr>
        <w:t>智慧娛樂徵件</w:t>
      </w:r>
      <w:r w:rsidR="00704EC0" w:rsidRPr="00FE5198">
        <w:rPr>
          <w:rFonts w:ascii="微軟正黑體" w:eastAsia="微軟正黑體" w:hAnsi="微軟正黑體" w:hint="eastAsia"/>
          <w:b/>
          <w:sz w:val="32"/>
          <w:szCs w:val="24"/>
        </w:rPr>
        <w:t>遴選辦法</w:t>
      </w:r>
    </w:p>
    <w:p w14:paraId="5520303E" w14:textId="27C4379B" w:rsidR="00230887" w:rsidRPr="00FE5198" w:rsidRDefault="0058575B" w:rsidP="00645C1D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4"/>
        </w:rPr>
      </w:pPr>
      <w:r w:rsidRPr="00FE5198">
        <w:rPr>
          <w:rFonts w:ascii="微軟正黑體" w:eastAsia="微軟正黑體" w:hAnsi="微軟正黑體" w:hint="eastAsia"/>
          <w:b/>
          <w:sz w:val="28"/>
          <w:szCs w:val="24"/>
        </w:rPr>
        <w:t>活動</w:t>
      </w:r>
      <w:r w:rsidR="00230887" w:rsidRPr="00FE5198">
        <w:rPr>
          <w:rFonts w:ascii="微軟正黑體" w:eastAsia="微軟正黑體" w:hAnsi="微軟正黑體" w:hint="eastAsia"/>
          <w:b/>
          <w:sz w:val="28"/>
          <w:szCs w:val="24"/>
        </w:rPr>
        <w:t>目的</w:t>
      </w:r>
    </w:p>
    <w:p w14:paraId="4EE7A585" w14:textId="41265E4D" w:rsidR="00230887" w:rsidRPr="00FE5198" w:rsidRDefault="006D2D35" w:rsidP="00F03E5A">
      <w:pPr>
        <w:snapToGrid w:val="0"/>
        <w:spacing w:after="240"/>
        <w:ind w:leftChars="300" w:left="720"/>
        <w:jc w:val="both"/>
        <w:rPr>
          <w:rFonts w:ascii="微軟正黑體" w:eastAsia="微軟正黑體" w:hAnsi="微軟正黑體"/>
        </w:rPr>
      </w:pPr>
      <w:r w:rsidRPr="00FE5198">
        <w:rPr>
          <w:rFonts w:ascii="微軟正黑體" w:eastAsia="微軟正黑體" w:hAnsi="微軟正黑體" w:hint="eastAsia"/>
        </w:rPr>
        <w:t>為迎接5G對智慧娛樂產業所帶來的豐富商機，</w:t>
      </w:r>
      <w:r w:rsidR="003034EE" w:rsidRPr="00FE5198">
        <w:rPr>
          <w:rFonts w:ascii="微軟正黑體" w:eastAsia="微軟正黑體" w:hAnsi="微軟正黑體" w:hint="eastAsia"/>
        </w:rPr>
        <w:t>在經濟部工業局支持下，</w:t>
      </w:r>
      <w:r w:rsidR="00322E8C" w:rsidRPr="00FE5198">
        <w:rPr>
          <w:rFonts w:ascii="微軟正黑體" w:eastAsia="微軟正黑體" w:hAnsi="微軟正黑體" w:hint="eastAsia"/>
        </w:rPr>
        <w:t>資策會</w:t>
      </w:r>
      <w:r w:rsidRPr="00FE5198">
        <w:rPr>
          <w:rFonts w:ascii="微軟正黑體" w:eastAsia="微軟正黑體" w:hAnsi="微軟正黑體" w:hint="eastAsia"/>
        </w:rPr>
        <w:t>結合電信商與國際大廠技術</w:t>
      </w:r>
      <w:r w:rsidR="00322E8C" w:rsidRPr="00FE5198">
        <w:rPr>
          <w:rFonts w:ascii="微軟正黑體" w:eastAsia="微軟正黑體" w:hAnsi="微軟正黑體" w:hint="eastAsia"/>
        </w:rPr>
        <w:t>、</w:t>
      </w:r>
      <w:r w:rsidR="00A91FCD" w:rsidRPr="00FE5198">
        <w:rPr>
          <w:rFonts w:ascii="微軟正黑體" w:eastAsia="微軟正黑體" w:hAnsi="微軟正黑體" w:hint="eastAsia"/>
        </w:rPr>
        <w:t>設備</w:t>
      </w:r>
      <w:r w:rsidRPr="00FE5198">
        <w:rPr>
          <w:rFonts w:ascii="微軟正黑體" w:eastAsia="微軟正黑體" w:hAnsi="微軟正黑體" w:hint="eastAsia"/>
        </w:rPr>
        <w:t>支援，於數位創新基地digiBlock</w:t>
      </w:r>
      <w:r w:rsidR="009977FD" w:rsidRPr="00FE5198">
        <w:rPr>
          <w:rFonts w:ascii="微軟正黑體" w:eastAsia="微軟正黑體" w:hAnsi="微軟正黑體" w:hint="eastAsia"/>
        </w:rPr>
        <w:t>佈</w:t>
      </w:r>
      <w:r w:rsidRPr="00FE5198">
        <w:rPr>
          <w:rFonts w:ascii="微軟正黑體" w:eastAsia="微軟正黑體" w:hAnsi="微軟正黑體" w:hint="eastAsia"/>
        </w:rPr>
        <w:t xml:space="preserve">建「5G Living Lab </w:t>
      </w:r>
      <w:r w:rsidR="00FA520C" w:rsidRPr="00FE5198">
        <w:rPr>
          <w:rFonts w:ascii="微軟正黑體" w:eastAsia="微軟正黑體" w:hAnsi="微軟正黑體" w:hint="eastAsia"/>
        </w:rPr>
        <w:t>創新實證場域」，</w:t>
      </w:r>
      <w:r w:rsidR="00A91FCD" w:rsidRPr="00FE5198">
        <w:rPr>
          <w:rFonts w:ascii="微軟正黑體" w:eastAsia="微軟正黑體" w:hAnsi="微軟正黑體" w:hint="eastAsia"/>
        </w:rPr>
        <w:t>盼藉由</w:t>
      </w:r>
      <w:r w:rsidR="00A001FD" w:rsidRPr="00FE5198">
        <w:rPr>
          <w:rFonts w:ascii="微軟正黑體" w:eastAsia="微軟正黑體" w:hAnsi="微軟正黑體" w:hint="eastAsia"/>
        </w:rPr>
        <w:t>公開</w:t>
      </w:r>
      <w:r w:rsidR="003034EE" w:rsidRPr="00FE5198">
        <w:rPr>
          <w:rFonts w:ascii="微軟正黑體" w:eastAsia="微軟正黑體" w:hAnsi="微軟正黑體" w:hint="eastAsia"/>
        </w:rPr>
        <w:t>遴選</w:t>
      </w:r>
      <w:r w:rsidR="00F6367F" w:rsidRPr="00FE5198">
        <w:rPr>
          <w:rFonts w:ascii="微軟正黑體" w:eastAsia="微軟正黑體" w:hAnsi="微軟正黑體" w:hint="eastAsia"/>
        </w:rPr>
        <w:t>與實證</w:t>
      </w:r>
      <w:r w:rsidR="008A1EE0" w:rsidRPr="00FE5198">
        <w:rPr>
          <w:rFonts w:ascii="微軟正黑體" w:eastAsia="微軟正黑體" w:hAnsi="微軟正黑體" w:hint="eastAsia"/>
        </w:rPr>
        <w:t>輔導金支持</w:t>
      </w:r>
      <w:r w:rsidR="008D5BC4" w:rsidRPr="00FE5198">
        <w:rPr>
          <w:rFonts w:ascii="微軟正黑體" w:eastAsia="微軟正黑體" w:hAnsi="微軟正黑體" w:hint="eastAsia"/>
        </w:rPr>
        <w:t>，</w:t>
      </w:r>
      <w:r w:rsidR="00FA520C" w:rsidRPr="00FE5198">
        <w:rPr>
          <w:rFonts w:ascii="微軟正黑體" w:eastAsia="微軟正黑體" w:hAnsi="微軟正黑體" w:hint="eastAsia"/>
        </w:rPr>
        <w:t>鼓勵</w:t>
      </w:r>
      <w:r w:rsidR="003034EE" w:rsidRPr="00FE5198">
        <w:rPr>
          <w:rFonts w:ascii="微軟正黑體" w:eastAsia="微軟正黑體" w:hAnsi="微軟正黑體" w:hint="eastAsia"/>
        </w:rPr>
        <w:t>國內廠商投入5</w:t>
      </w:r>
      <w:r w:rsidR="003034EE" w:rsidRPr="00FE5198">
        <w:rPr>
          <w:rFonts w:ascii="微軟正黑體" w:eastAsia="微軟正黑體" w:hAnsi="微軟正黑體"/>
        </w:rPr>
        <w:t>G</w:t>
      </w:r>
      <w:r w:rsidR="00A001FD" w:rsidRPr="00FE5198">
        <w:rPr>
          <w:rFonts w:ascii="微軟正黑體" w:eastAsia="微軟正黑體" w:hAnsi="微軟正黑體" w:hint="eastAsia"/>
        </w:rPr>
        <w:t>加速解決方案開發，</w:t>
      </w:r>
      <w:r w:rsidR="008D5BC4" w:rsidRPr="00FE5198">
        <w:rPr>
          <w:rFonts w:ascii="微軟正黑體" w:eastAsia="微軟正黑體" w:hAnsi="微軟正黑體" w:hint="eastAsia"/>
        </w:rPr>
        <w:t>創造5G</w:t>
      </w:r>
      <w:r w:rsidR="00A001FD" w:rsidRPr="00FE5198">
        <w:rPr>
          <w:rFonts w:ascii="微軟正黑體" w:eastAsia="微軟正黑體" w:hAnsi="微軟正黑體" w:hint="eastAsia"/>
        </w:rPr>
        <w:t>全</w:t>
      </w:r>
      <w:r w:rsidR="00B30B25" w:rsidRPr="00FE5198">
        <w:rPr>
          <w:rFonts w:ascii="微軟正黑體" w:eastAsia="微軟正黑體" w:hAnsi="微軟正黑體" w:hint="eastAsia"/>
        </w:rPr>
        <w:t>新</w:t>
      </w:r>
      <w:r w:rsidR="00A001FD" w:rsidRPr="00FE5198">
        <w:rPr>
          <w:rFonts w:ascii="微軟正黑體" w:eastAsia="微軟正黑體" w:hAnsi="微軟正黑體" w:hint="eastAsia"/>
        </w:rPr>
        <w:t>體驗與加值服務</w:t>
      </w:r>
      <w:r w:rsidRPr="00FE5198">
        <w:rPr>
          <w:rFonts w:ascii="微軟正黑體" w:eastAsia="微軟正黑體" w:hAnsi="微軟正黑體" w:hint="eastAsia"/>
        </w:rPr>
        <w:t>，推動國內智慧娛樂產業5G化，加速5G</w:t>
      </w:r>
      <w:r w:rsidR="00571A4A" w:rsidRPr="00FE5198">
        <w:rPr>
          <w:rFonts w:ascii="微軟正黑體" w:eastAsia="微軟正黑體" w:hAnsi="微軟正黑體" w:hint="eastAsia"/>
        </w:rPr>
        <w:t>創新產品</w:t>
      </w:r>
      <w:r w:rsidRPr="00FE5198">
        <w:rPr>
          <w:rFonts w:ascii="微軟正黑體" w:eastAsia="微軟正黑體" w:hAnsi="微軟正黑體" w:hint="eastAsia"/>
        </w:rPr>
        <w:t>商業化</w:t>
      </w:r>
      <w:r w:rsidR="00A001FD" w:rsidRPr="00FE5198">
        <w:rPr>
          <w:rFonts w:ascii="微軟正黑體" w:eastAsia="微軟正黑體" w:hAnsi="微軟正黑體" w:hint="eastAsia"/>
        </w:rPr>
        <w:t>。</w:t>
      </w:r>
    </w:p>
    <w:p w14:paraId="78AFF871" w14:textId="01190AE3" w:rsidR="00FE4AF5" w:rsidRPr="00FE5198" w:rsidRDefault="005B1C5F" w:rsidP="00F03E5A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4"/>
        </w:rPr>
      </w:pPr>
      <w:r w:rsidRPr="00FE5198">
        <w:rPr>
          <w:rFonts w:ascii="微軟正黑體" w:eastAsia="微軟正黑體" w:hAnsi="微軟正黑體"/>
          <w:b/>
          <w:sz w:val="28"/>
          <w:szCs w:val="24"/>
        </w:rPr>
        <w:t>5G Living Lab</w:t>
      </w:r>
      <w:r w:rsidRPr="00FE5198">
        <w:rPr>
          <w:rFonts w:ascii="微軟正黑體" w:eastAsia="微軟正黑體" w:hAnsi="微軟正黑體" w:hint="eastAsia"/>
          <w:b/>
          <w:sz w:val="28"/>
          <w:szCs w:val="24"/>
        </w:rPr>
        <w:t>介紹</w:t>
      </w:r>
    </w:p>
    <w:p w14:paraId="38C34CD4" w14:textId="50A9A6C5" w:rsidR="00322E8C" w:rsidRPr="00FE5198" w:rsidRDefault="00322E8C" w:rsidP="00F03E5A">
      <w:pPr>
        <w:pStyle w:val="a5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服務地點</w:t>
      </w:r>
    </w:p>
    <w:p w14:paraId="176FBF3E" w14:textId="2384D6FC" w:rsidR="00322E8C" w:rsidRPr="00FE5198" w:rsidRDefault="00322E8C" w:rsidP="00F03E5A">
      <w:pPr>
        <w:snapToGrid w:val="0"/>
        <w:ind w:leftChars="600" w:left="144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/>
          <w:szCs w:val="24"/>
        </w:rPr>
        <w:t>digiBlock C 2F</w:t>
      </w:r>
      <w:r w:rsidRPr="00FE5198">
        <w:rPr>
          <w:rFonts w:ascii="微軟正黑體" w:eastAsia="微軟正黑體" w:hAnsi="微軟正黑體" w:hint="eastAsia"/>
          <w:szCs w:val="24"/>
        </w:rPr>
        <w:t>（台北市大同區承德路三段287號</w:t>
      </w:r>
      <w:r w:rsidR="00BD0660" w:rsidRPr="00FE5198">
        <w:rPr>
          <w:rFonts w:ascii="微軟正黑體" w:eastAsia="微軟正黑體" w:hAnsi="微軟正黑體"/>
          <w:szCs w:val="24"/>
        </w:rPr>
        <w:t>2</w:t>
      </w:r>
      <w:r w:rsidR="00BD0660" w:rsidRPr="00FE5198">
        <w:rPr>
          <w:rFonts w:ascii="微軟正黑體" w:eastAsia="微軟正黑體" w:hAnsi="微軟正黑體" w:hint="eastAsia"/>
          <w:szCs w:val="24"/>
        </w:rPr>
        <w:t>樓</w:t>
      </w:r>
      <w:r w:rsidRPr="00FE5198">
        <w:rPr>
          <w:rFonts w:ascii="微軟正黑體" w:eastAsia="微軟正黑體" w:hAnsi="微軟正黑體" w:hint="eastAsia"/>
          <w:szCs w:val="24"/>
        </w:rPr>
        <w:t>）</w:t>
      </w:r>
    </w:p>
    <w:p w14:paraId="40A626DA" w14:textId="251045DA" w:rsidR="00322E8C" w:rsidRPr="00FE5198" w:rsidRDefault="00322E8C" w:rsidP="00F03E5A">
      <w:pPr>
        <w:pStyle w:val="a5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服務內容</w:t>
      </w:r>
    </w:p>
    <w:p w14:paraId="4022691E" w14:textId="71B3E0C4" w:rsidR="00322E8C" w:rsidRPr="00FE5198" w:rsidRDefault="00322E8C" w:rsidP="00F03E5A">
      <w:pPr>
        <w:snapToGrid w:val="0"/>
        <w:ind w:leftChars="600" w:left="144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本場域提供一間獨立5G研發測試空間，協助進駐團隊入網測試、障礙查修等5G技術服務。</w:t>
      </w:r>
    </w:p>
    <w:p w14:paraId="03CF9ADE" w14:textId="73CD7726" w:rsidR="00322E8C" w:rsidRPr="00FE5198" w:rsidRDefault="00322E8C" w:rsidP="00F03E5A">
      <w:pPr>
        <w:pStyle w:val="a5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服務時間</w:t>
      </w:r>
    </w:p>
    <w:p w14:paraId="7618E195" w14:textId="7E2D09AF" w:rsidR="00322E8C" w:rsidRPr="00FE5198" w:rsidRDefault="005D17CB" w:rsidP="00F03E5A">
      <w:pPr>
        <w:snapToGrid w:val="0"/>
        <w:ind w:leftChars="600" w:left="144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平日上午1</w:t>
      </w:r>
      <w:r w:rsidRPr="00FE5198">
        <w:rPr>
          <w:rFonts w:ascii="微軟正黑體" w:eastAsia="微軟正黑體" w:hAnsi="微軟正黑體"/>
          <w:szCs w:val="24"/>
        </w:rPr>
        <w:t>0</w:t>
      </w:r>
      <w:r w:rsidRPr="00FE5198">
        <w:rPr>
          <w:rFonts w:ascii="微軟正黑體" w:eastAsia="微軟正黑體" w:hAnsi="微軟正黑體" w:hint="eastAsia"/>
          <w:szCs w:val="24"/>
        </w:rPr>
        <w:t>點至下午5點（國定假日暫不開放）</w:t>
      </w:r>
    </w:p>
    <w:p w14:paraId="56BBAE7A" w14:textId="3A905B5F" w:rsidR="00322E8C" w:rsidRPr="00FE5198" w:rsidRDefault="00322E8C" w:rsidP="00322E8C">
      <w:pPr>
        <w:pStyle w:val="a5"/>
        <w:numPr>
          <w:ilvl w:val="1"/>
          <w:numId w:val="1"/>
        </w:numPr>
        <w:snapToGrid w:val="0"/>
        <w:spacing w:before="24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設備介紹</w:t>
      </w:r>
    </w:p>
    <w:p w14:paraId="5D32B708" w14:textId="2F6CBAA7" w:rsidR="005B1C5F" w:rsidRPr="00FE5198" w:rsidRDefault="005B1C5F" w:rsidP="004B50D8">
      <w:pPr>
        <w:snapToGrid w:val="0"/>
        <w:spacing w:after="240"/>
        <w:ind w:leftChars="600" w:left="1440"/>
        <w:rPr>
          <w:rFonts w:ascii="微軟正黑體" w:eastAsia="微軟正黑體" w:hAnsi="微軟正黑體"/>
          <w:b/>
          <w:sz w:val="32"/>
          <w:szCs w:val="24"/>
        </w:rPr>
      </w:pPr>
      <w:r w:rsidRPr="00FE5198">
        <w:rPr>
          <w:rFonts w:ascii="微軟正黑體" w:eastAsia="微軟正黑體" w:hAnsi="微軟正黑體" w:hint="eastAsia"/>
        </w:rPr>
        <w:t xml:space="preserve">「5G Living Lab </w:t>
      </w:r>
      <w:r w:rsidR="005D17CB" w:rsidRPr="00FE5198">
        <w:rPr>
          <w:rFonts w:ascii="微軟正黑體" w:eastAsia="微軟正黑體" w:hAnsi="微軟正黑體" w:hint="eastAsia"/>
        </w:rPr>
        <w:t>創新實證場域」</w:t>
      </w:r>
      <w:r w:rsidR="004B50D8" w:rsidRPr="00FE5198">
        <w:rPr>
          <w:rFonts w:ascii="微軟正黑體" w:eastAsia="微軟正黑體" w:hAnsi="微軟正黑體" w:hint="eastAsia"/>
        </w:rPr>
        <w:t>具備</w:t>
      </w:r>
      <w:r w:rsidRPr="00FE5198">
        <w:rPr>
          <w:rFonts w:ascii="微軟正黑體" w:eastAsia="微軟正黑體" w:hAnsi="微軟正黑體" w:hint="eastAsia"/>
        </w:rPr>
        <w:t>4G+5G NSA架構，專屬3.5</w:t>
      </w:r>
      <w:r w:rsidR="004B50D8" w:rsidRPr="00FE5198">
        <w:rPr>
          <w:rFonts w:ascii="微軟正黑體" w:eastAsia="微軟正黑體" w:hAnsi="微軟正黑體" w:hint="eastAsia"/>
        </w:rPr>
        <w:t xml:space="preserve"> </w:t>
      </w:r>
      <w:r w:rsidRPr="00FE5198">
        <w:rPr>
          <w:rFonts w:ascii="微軟正黑體" w:eastAsia="微軟正黑體" w:hAnsi="微軟正黑體" w:hint="eastAsia"/>
          <w:szCs w:val="24"/>
        </w:rPr>
        <w:t>GHz</w:t>
      </w:r>
      <w:r w:rsidRPr="00FE5198">
        <w:rPr>
          <w:rFonts w:ascii="微軟正黑體" w:eastAsia="微軟正黑體" w:hAnsi="微軟正黑體" w:hint="eastAsia"/>
        </w:rPr>
        <w:t>基地台</w:t>
      </w:r>
      <w:r w:rsidR="005D17CB" w:rsidRPr="00FE5198">
        <w:rPr>
          <w:rFonts w:ascii="微軟正黑體" w:eastAsia="微軟正黑體" w:hAnsi="微軟正黑體" w:hint="eastAsia"/>
        </w:rPr>
        <w:t>、</w:t>
      </w:r>
      <w:r w:rsidRPr="00FE5198">
        <w:rPr>
          <w:rFonts w:ascii="微軟正黑體" w:eastAsia="微軟正黑體" w:hAnsi="微軟正黑體" w:hint="eastAsia"/>
          <w:szCs w:val="24"/>
        </w:rPr>
        <w:t>MEC</w:t>
      </w:r>
      <w:r w:rsidR="004B50D8" w:rsidRPr="00FE5198">
        <w:rPr>
          <w:rFonts w:ascii="微軟正黑體" w:eastAsia="微軟正黑體" w:hAnsi="微軟正黑體" w:hint="eastAsia"/>
        </w:rPr>
        <w:t>多接取邊緣運算</w:t>
      </w:r>
      <w:r w:rsidR="005D17CB" w:rsidRPr="00FE5198">
        <w:rPr>
          <w:rFonts w:ascii="微軟正黑體" w:eastAsia="微軟正黑體" w:hAnsi="微軟正黑體" w:hint="eastAsia"/>
        </w:rPr>
        <w:t>等</w:t>
      </w:r>
      <w:r w:rsidR="004B50D8" w:rsidRPr="00FE5198">
        <w:rPr>
          <w:rFonts w:ascii="微軟正黑體" w:eastAsia="微軟正黑體" w:hAnsi="微軟正黑體" w:hint="eastAsia"/>
        </w:rPr>
        <w:t>驗證環境</w:t>
      </w:r>
      <w:r w:rsidR="005D17CB" w:rsidRPr="00FE5198">
        <w:rPr>
          <w:rFonts w:ascii="微軟正黑體" w:eastAsia="微軟正黑體" w:hAnsi="微軟正黑體" w:hint="eastAsia"/>
        </w:rPr>
        <w:t>，並提供</w:t>
      </w:r>
      <w:r w:rsidR="00AA6947">
        <w:rPr>
          <w:rFonts w:ascii="微軟正黑體" w:eastAsia="微軟正黑體" w:hAnsi="微軟正黑體" w:hint="eastAsia"/>
        </w:rPr>
        <w:t>多</w:t>
      </w:r>
      <w:r w:rsidR="004B50D8" w:rsidRPr="00FE5198">
        <w:rPr>
          <w:rFonts w:ascii="微軟正黑體" w:eastAsia="微軟正黑體" w:hAnsi="微軟正黑體" w:hint="eastAsia"/>
        </w:rPr>
        <w:t>款</w:t>
      </w:r>
      <w:r w:rsidRPr="00FE5198">
        <w:rPr>
          <w:rFonts w:ascii="微軟正黑體" w:eastAsia="微軟正黑體" w:hAnsi="微軟正黑體" w:hint="eastAsia"/>
        </w:rPr>
        <w:t>5G</w:t>
      </w:r>
      <w:r w:rsidR="004B50D8" w:rsidRPr="00FE5198">
        <w:rPr>
          <w:rFonts w:ascii="微軟正黑體" w:eastAsia="微軟正黑體" w:hAnsi="微軟正黑體" w:hint="eastAsia"/>
        </w:rPr>
        <w:t>手機作為測試用途之終端裝置</w:t>
      </w:r>
      <w:r w:rsidRPr="00FE5198">
        <w:rPr>
          <w:rFonts w:ascii="微軟正黑體" w:eastAsia="微軟正黑體" w:hAnsi="微軟正黑體" w:hint="eastAsia"/>
        </w:rPr>
        <w:t>。</w:t>
      </w:r>
    </w:p>
    <w:p w14:paraId="398CCB8C" w14:textId="06F497F1" w:rsidR="005B1C5F" w:rsidRPr="00FE5198" w:rsidRDefault="005B1C5F" w:rsidP="00645C1D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4"/>
        </w:rPr>
      </w:pPr>
      <w:r w:rsidRPr="00FE5198">
        <w:rPr>
          <w:rFonts w:ascii="微軟正黑體" w:eastAsia="微軟正黑體" w:hAnsi="微軟正黑體" w:hint="eastAsia"/>
          <w:b/>
          <w:sz w:val="28"/>
          <w:szCs w:val="24"/>
        </w:rPr>
        <w:t>遴選說明</w:t>
      </w:r>
    </w:p>
    <w:p w14:paraId="38FFB921" w14:textId="43B7853D" w:rsidR="00A925D6" w:rsidRPr="00FE5198" w:rsidRDefault="00A925D6" w:rsidP="00645C1D">
      <w:pPr>
        <w:pStyle w:val="a5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遴選主題</w:t>
      </w:r>
    </w:p>
    <w:p w14:paraId="727F5969" w14:textId="1F1C3031" w:rsidR="00A925D6" w:rsidRPr="00FE5198" w:rsidRDefault="004B50D8" w:rsidP="00F03E5A">
      <w:pPr>
        <w:snapToGrid w:val="0"/>
        <w:ind w:leftChars="600" w:left="144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/>
          <w:szCs w:val="24"/>
        </w:rPr>
        <w:t>110</w:t>
      </w:r>
      <w:r w:rsidRPr="00FE5198">
        <w:rPr>
          <w:rFonts w:ascii="微軟正黑體" w:eastAsia="微軟正黑體" w:hAnsi="微軟正黑體" w:hint="eastAsia"/>
          <w:szCs w:val="24"/>
        </w:rPr>
        <w:t>年主題為「智慧娛樂」，藉由</w:t>
      </w:r>
      <w:r w:rsidR="00A925D6" w:rsidRPr="00FE5198">
        <w:rPr>
          <w:rFonts w:ascii="微軟正黑體" w:eastAsia="微軟正黑體" w:hAnsi="微軟正黑體" w:hint="eastAsia"/>
          <w:szCs w:val="24"/>
        </w:rPr>
        <w:t>5</w:t>
      </w:r>
      <w:r w:rsidR="00A925D6" w:rsidRPr="00FE5198">
        <w:rPr>
          <w:rFonts w:ascii="微軟正黑體" w:eastAsia="微軟正黑體" w:hAnsi="微軟正黑體"/>
          <w:szCs w:val="24"/>
        </w:rPr>
        <w:t>G</w:t>
      </w:r>
      <w:r w:rsidR="00A925D6" w:rsidRPr="00FE5198">
        <w:rPr>
          <w:rFonts w:ascii="微軟正黑體" w:eastAsia="微軟正黑體" w:hAnsi="微軟正黑體" w:hint="eastAsia"/>
          <w:szCs w:val="24"/>
        </w:rPr>
        <w:t>多連結、大頻寬及低延遲等特性，</w:t>
      </w:r>
      <w:r w:rsidR="009977FD" w:rsidRPr="00FE5198">
        <w:rPr>
          <w:rFonts w:ascii="微軟正黑體" w:eastAsia="微軟正黑體" w:hAnsi="微軟正黑體" w:hint="eastAsia"/>
          <w:szCs w:val="24"/>
        </w:rPr>
        <w:t>結合新興科技元素（如AR、VR等）</w:t>
      </w:r>
      <w:r w:rsidRPr="00FE5198">
        <w:rPr>
          <w:rFonts w:ascii="微軟正黑體" w:eastAsia="微軟正黑體" w:hAnsi="微軟正黑體" w:hint="eastAsia"/>
          <w:szCs w:val="24"/>
        </w:rPr>
        <w:t>，</w:t>
      </w:r>
      <w:r w:rsidR="00A925D6" w:rsidRPr="00FE5198">
        <w:rPr>
          <w:rFonts w:ascii="微軟正黑體" w:eastAsia="微軟正黑體" w:hAnsi="微軟正黑體" w:hint="eastAsia"/>
          <w:szCs w:val="24"/>
        </w:rPr>
        <w:t>導入如影音、遊戲、音樂、廣告等</w:t>
      </w:r>
      <w:r w:rsidR="00124F38" w:rsidRPr="00FE5198">
        <w:rPr>
          <w:rFonts w:ascii="微軟正黑體" w:eastAsia="微軟正黑體" w:hAnsi="微軟正黑體" w:hint="eastAsia"/>
          <w:szCs w:val="24"/>
        </w:rPr>
        <w:t>娛樂</w:t>
      </w:r>
      <w:r w:rsidR="00A925D6" w:rsidRPr="00FE5198">
        <w:rPr>
          <w:rFonts w:ascii="微軟正黑體" w:eastAsia="微軟正黑體" w:hAnsi="微軟正黑體" w:hint="eastAsia"/>
          <w:szCs w:val="24"/>
        </w:rPr>
        <w:t>領域，</w:t>
      </w:r>
      <w:r w:rsidRPr="00FE5198">
        <w:rPr>
          <w:rFonts w:ascii="微軟正黑體" w:eastAsia="微軟正黑體" w:hAnsi="微軟正黑體" w:hint="eastAsia"/>
          <w:szCs w:val="24"/>
        </w:rPr>
        <w:t>以</w:t>
      </w:r>
      <w:r w:rsidR="00A925D6" w:rsidRPr="00FE5198">
        <w:rPr>
          <w:rFonts w:ascii="微軟正黑體" w:eastAsia="微軟正黑體" w:hAnsi="微軟正黑體" w:hint="eastAsia"/>
          <w:szCs w:val="24"/>
        </w:rPr>
        <w:t>5G Living Lab 作為</w:t>
      </w:r>
      <w:r w:rsidRPr="00FE5198">
        <w:rPr>
          <w:rFonts w:ascii="微軟正黑體" w:eastAsia="微軟正黑體" w:hAnsi="微軟正黑體" w:hint="eastAsia"/>
          <w:szCs w:val="24"/>
        </w:rPr>
        <w:t>測試</w:t>
      </w:r>
      <w:r w:rsidR="00A925D6" w:rsidRPr="00FE5198">
        <w:rPr>
          <w:rFonts w:ascii="微軟正黑體" w:eastAsia="微軟正黑體" w:hAnsi="微軟正黑體" w:hint="eastAsia"/>
          <w:szCs w:val="24"/>
        </w:rPr>
        <w:t>場域</w:t>
      </w:r>
      <w:r w:rsidR="00F605A9" w:rsidRPr="00FE5198">
        <w:rPr>
          <w:rFonts w:ascii="微軟正黑體" w:eastAsia="微軟正黑體" w:hAnsi="微軟正黑體" w:hint="eastAsia"/>
          <w:szCs w:val="24"/>
        </w:rPr>
        <w:t>，</w:t>
      </w:r>
      <w:r w:rsidR="00396FD0" w:rsidRPr="00FE5198">
        <w:rPr>
          <w:rFonts w:ascii="微軟正黑體" w:eastAsia="微軟正黑體" w:hAnsi="微軟正黑體" w:hint="eastAsia"/>
          <w:szCs w:val="24"/>
        </w:rPr>
        <w:t>發展5</w:t>
      </w:r>
      <w:r w:rsidR="00396FD0" w:rsidRPr="00FE5198">
        <w:rPr>
          <w:rFonts w:ascii="微軟正黑體" w:eastAsia="微軟正黑體" w:hAnsi="微軟正黑體"/>
          <w:szCs w:val="24"/>
        </w:rPr>
        <w:t>G</w:t>
      </w:r>
      <w:r w:rsidR="00396FD0" w:rsidRPr="00FE5198">
        <w:rPr>
          <w:rFonts w:ascii="微軟正黑體" w:eastAsia="微軟正黑體" w:hAnsi="微軟正黑體" w:hint="eastAsia"/>
          <w:szCs w:val="24"/>
        </w:rPr>
        <w:t>創新方案</w:t>
      </w:r>
      <w:r w:rsidR="00A925D6" w:rsidRPr="00FE5198">
        <w:rPr>
          <w:rFonts w:ascii="微軟正黑體" w:eastAsia="微軟正黑體" w:hAnsi="微軟正黑體" w:hint="eastAsia"/>
          <w:szCs w:val="24"/>
        </w:rPr>
        <w:t>。</w:t>
      </w:r>
    </w:p>
    <w:p w14:paraId="76797536" w14:textId="6572E683" w:rsidR="00FE4AF5" w:rsidRPr="00FE5198" w:rsidRDefault="005B1C5F" w:rsidP="00645C1D">
      <w:pPr>
        <w:pStyle w:val="a5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遴選</w:t>
      </w:r>
      <w:r w:rsidR="00A925D6" w:rsidRPr="00FE5198">
        <w:rPr>
          <w:rFonts w:ascii="微軟正黑體" w:eastAsia="微軟正黑體" w:hAnsi="微軟正黑體" w:hint="eastAsia"/>
          <w:szCs w:val="24"/>
        </w:rPr>
        <w:t>資格</w:t>
      </w:r>
    </w:p>
    <w:p w14:paraId="040216C5" w14:textId="27CDCAC4" w:rsidR="00F03E5A" w:rsidRPr="00FE5198" w:rsidRDefault="002465E7" w:rsidP="00F03E5A">
      <w:pPr>
        <w:pStyle w:val="a5"/>
        <w:numPr>
          <w:ilvl w:val="2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符合</w:t>
      </w:r>
      <w:r w:rsidR="001050B4">
        <w:rPr>
          <w:rFonts w:ascii="微軟正黑體" w:eastAsia="微軟正黑體" w:hAnsi="微軟正黑體" w:hint="eastAsia"/>
          <w:szCs w:val="24"/>
        </w:rPr>
        <w:t>我國公司法或商業登記法設立之</w:t>
      </w:r>
      <w:r w:rsidR="00F03E5A" w:rsidRPr="00FE5198">
        <w:rPr>
          <w:rFonts w:ascii="微軟正黑體" w:eastAsia="微軟正黑體" w:hAnsi="微軟正黑體" w:hint="eastAsia"/>
          <w:szCs w:val="24"/>
        </w:rPr>
        <w:t>公司行號。</w:t>
      </w:r>
    </w:p>
    <w:p w14:paraId="780C42D5" w14:textId="7C7926FC" w:rsidR="00F03E5A" w:rsidRPr="00FE5198" w:rsidRDefault="00F03E5A" w:rsidP="00F03E5A">
      <w:pPr>
        <w:pStyle w:val="a5"/>
        <w:numPr>
          <w:ilvl w:val="2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公司驗證之產品或</w:t>
      </w:r>
      <w:r w:rsidRPr="00FE5198">
        <w:rPr>
          <w:rFonts w:ascii="微軟正黑體" w:eastAsia="微軟正黑體" w:hAnsi="微軟正黑體" w:hint="eastAsia"/>
          <w:szCs w:val="24"/>
          <w:lang w:eastAsia="zh-HK"/>
        </w:rPr>
        <w:t>服務</w:t>
      </w:r>
      <w:r w:rsidRPr="00FE5198">
        <w:rPr>
          <w:rFonts w:ascii="微軟正黑體" w:eastAsia="微軟正黑體" w:hAnsi="微軟正黑體" w:hint="eastAsia"/>
          <w:szCs w:val="24"/>
        </w:rPr>
        <w:t>，符合「智慧娛樂」之徵案主題。</w:t>
      </w:r>
    </w:p>
    <w:p w14:paraId="4ED983BD" w14:textId="41B9F365" w:rsidR="00F03E5A" w:rsidRPr="00FE5198" w:rsidRDefault="00F03E5A" w:rsidP="00F03E5A">
      <w:pPr>
        <w:pStyle w:val="a5"/>
        <w:numPr>
          <w:ilvl w:val="2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曾入選</w:t>
      </w:r>
      <w:r w:rsidRPr="00FE5198">
        <w:rPr>
          <w:rFonts w:ascii="微軟正黑體" w:eastAsia="微軟正黑體" w:hAnsi="微軟正黑體" w:cs="Arial Unicode MS"/>
          <w:szCs w:val="28"/>
        </w:rPr>
        <w:t>109</w:t>
      </w:r>
      <w:r w:rsidRPr="00FE5198">
        <w:rPr>
          <w:rFonts w:ascii="微軟正黑體" w:eastAsia="微軟正黑體" w:hAnsi="微軟正黑體" w:cs="Arial Unicode MS" w:hint="eastAsia"/>
          <w:szCs w:val="28"/>
        </w:rPr>
        <w:t>年度進駐測試之團隊，不得以同一提案重複參賽。</w:t>
      </w:r>
    </w:p>
    <w:p w14:paraId="1E645C28" w14:textId="5E6A5F81" w:rsidR="00A925D6" w:rsidRPr="00FE5198" w:rsidRDefault="00F03E5A" w:rsidP="00F03E5A">
      <w:pPr>
        <w:pStyle w:val="a5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</w:rPr>
        <w:t>遴選流程</w:t>
      </w:r>
    </w:p>
    <w:tbl>
      <w:tblPr>
        <w:tblStyle w:val="af1"/>
        <w:tblW w:w="9214" w:type="dxa"/>
        <w:tblInd w:w="-572" w:type="dxa"/>
        <w:tblLook w:val="04A0" w:firstRow="1" w:lastRow="0" w:firstColumn="1" w:lastColumn="0" w:noHBand="0" w:noVBand="1"/>
      </w:tblPr>
      <w:tblGrid>
        <w:gridCol w:w="1284"/>
        <w:gridCol w:w="1551"/>
        <w:gridCol w:w="6379"/>
      </w:tblGrid>
      <w:tr w:rsidR="00511E48" w:rsidRPr="00FE5198" w14:paraId="1E094715" w14:textId="77777777" w:rsidTr="00BB2728">
        <w:trPr>
          <w:trHeight w:val="362"/>
        </w:trPr>
        <w:tc>
          <w:tcPr>
            <w:tcW w:w="1284" w:type="dxa"/>
          </w:tcPr>
          <w:p w14:paraId="094A4002" w14:textId="77777777" w:rsidR="008A1EE0" w:rsidRPr="00FE5198" w:rsidRDefault="008A1EE0" w:rsidP="00412DC9">
            <w:pPr>
              <w:pStyle w:val="a5"/>
              <w:tabs>
                <w:tab w:val="left" w:pos="1076"/>
              </w:tabs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lastRenderedPageBreak/>
              <w:t>項目</w:t>
            </w:r>
          </w:p>
        </w:tc>
        <w:tc>
          <w:tcPr>
            <w:tcW w:w="1551" w:type="dxa"/>
            <w:vAlign w:val="center"/>
          </w:tcPr>
          <w:p w14:paraId="00864201" w14:textId="4026DF0A" w:rsidR="008A1EE0" w:rsidRPr="00FE5198" w:rsidRDefault="00BD0660" w:rsidP="00412DC9">
            <w:pPr>
              <w:pStyle w:val="a5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預定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6379" w:type="dxa"/>
            <w:vAlign w:val="center"/>
          </w:tcPr>
          <w:p w14:paraId="399ED976" w14:textId="08BE4631" w:rsidR="008A1EE0" w:rsidRPr="00FE5198" w:rsidRDefault="00A925D6" w:rsidP="00412DC9">
            <w:pPr>
              <w:pStyle w:val="a5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重點事項說明</w:t>
            </w:r>
          </w:p>
        </w:tc>
      </w:tr>
      <w:tr w:rsidR="00511E48" w:rsidRPr="00FE5198" w14:paraId="34924CB4" w14:textId="77777777" w:rsidTr="00BB2728">
        <w:trPr>
          <w:trHeight w:val="821"/>
        </w:trPr>
        <w:tc>
          <w:tcPr>
            <w:tcW w:w="1284" w:type="dxa"/>
          </w:tcPr>
          <w:p w14:paraId="64F8ACF2" w14:textId="04877573" w:rsidR="008A1EE0" w:rsidRPr="00FE5198" w:rsidRDefault="00396FD0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線上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徵</w:t>
            </w:r>
            <w:r w:rsidR="00C22DCB" w:rsidRPr="00FE5198"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  <w:tc>
          <w:tcPr>
            <w:tcW w:w="1551" w:type="dxa"/>
          </w:tcPr>
          <w:p w14:paraId="330FA239" w14:textId="435D0C55" w:rsidR="008A1EE0" w:rsidRPr="00FE5198" w:rsidRDefault="008A1EE0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4/5-</w:t>
            </w:r>
            <w:r w:rsidR="00C065A4">
              <w:rPr>
                <w:rFonts w:ascii="微軟正黑體" w:eastAsia="微軟正黑體" w:hAnsi="微軟正黑體"/>
                <w:szCs w:val="24"/>
              </w:rPr>
              <w:t>6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C065A4">
              <w:rPr>
                <w:rFonts w:ascii="微軟正黑體" w:eastAsia="微軟正黑體" w:hAnsi="微軟正黑體"/>
                <w:szCs w:val="24"/>
              </w:rPr>
              <w:t>23</w:t>
            </w:r>
          </w:p>
        </w:tc>
        <w:tc>
          <w:tcPr>
            <w:tcW w:w="6379" w:type="dxa"/>
          </w:tcPr>
          <w:p w14:paraId="2D06D1D4" w14:textId="77777777" w:rsidR="003E5B18" w:rsidRDefault="00C22DCB" w:rsidP="003E5B18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採用線上報名徵件，</w:t>
            </w:r>
            <w:r w:rsidR="00B42FFE" w:rsidRPr="00FE5198">
              <w:rPr>
                <w:rFonts w:ascii="微軟正黑體" w:eastAsia="微軟正黑體" w:hAnsi="微軟正黑體" w:hint="eastAsia"/>
                <w:szCs w:val="24"/>
              </w:rPr>
              <w:t>官方</w:t>
            </w:r>
            <w:r w:rsidR="003E5B18">
              <w:rPr>
                <w:rFonts w:ascii="微軟正黑體" w:eastAsia="微軟正黑體" w:hAnsi="微軟正黑體" w:hint="eastAsia"/>
                <w:szCs w:val="24"/>
              </w:rPr>
              <w:t>網站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1CCBACCD" w14:textId="25CC6336" w:rsidR="00C22DCB" w:rsidRPr="003E5B18" w:rsidRDefault="003E5B18" w:rsidP="003E5B18">
            <w:pPr>
              <w:snapToGrid w:val="0"/>
              <w:ind w:leftChars="200" w:left="480"/>
              <w:rPr>
                <w:rFonts w:ascii="微軟正黑體" w:eastAsia="微軟正黑體" w:hAnsi="微軟正黑體"/>
                <w:szCs w:val="24"/>
              </w:rPr>
            </w:pPr>
            <w:r w:rsidRPr="003E5B18">
              <w:rPr>
                <w:rFonts w:ascii="微軟正黑體" w:eastAsia="微軟正黑體" w:hAnsi="微軟正黑體"/>
                <w:szCs w:val="24"/>
              </w:rPr>
              <w:t>http://www.5g-craft.com.tw/</w:t>
            </w:r>
          </w:p>
          <w:p w14:paraId="79CF242B" w14:textId="53D1F120" w:rsidR="008A1EE0" w:rsidRPr="00FE5198" w:rsidRDefault="002465E7" w:rsidP="00645C1D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A42681" w:rsidRPr="00FE5198">
              <w:rPr>
                <w:rFonts w:ascii="微軟正黑體" w:eastAsia="微軟正黑體" w:hAnsi="微軟正黑體" w:hint="eastAsia"/>
                <w:szCs w:val="24"/>
              </w:rPr>
              <w:t>於投件截止時間</w:t>
            </w:r>
            <w:r w:rsidR="00C065A4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="00BD0660" w:rsidRPr="00FE5198">
              <w:rPr>
                <w:rFonts w:ascii="微軟正黑體" w:eastAsia="微軟正黑體" w:hAnsi="微軟正黑體"/>
                <w:szCs w:val="24"/>
              </w:rPr>
              <w:t>/</w:t>
            </w:r>
            <w:r w:rsidR="00C065A4">
              <w:rPr>
                <w:rFonts w:ascii="微軟正黑體" w:eastAsia="微軟正黑體" w:hAnsi="微軟正黑體"/>
                <w:szCs w:val="24"/>
              </w:rPr>
              <w:t>23</w:t>
            </w:r>
            <w:r w:rsidR="00BD0660" w:rsidRPr="00FE5198">
              <w:rPr>
                <w:rFonts w:ascii="微軟正黑體" w:eastAsia="微軟正黑體" w:hAnsi="微軟正黑體" w:hint="eastAsia"/>
                <w:szCs w:val="24"/>
              </w:rPr>
              <w:t>晚上</w:t>
            </w:r>
            <w:r w:rsidR="004B63BA">
              <w:rPr>
                <w:rFonts w:ascii="微軟正黑體" w:eastAsia="微軟正黑體" w:hAnsi="微軟正黑體"/>
                <w:szCs w:val="24"/>
              </w:rPr>
              <w:t>5</w:t>
            </w:r>
            <w:r w:rsidR="00BD0660" w:rsidRPr="00FE5198">
              <w:rPr>
                <w:rFonts w:ascii="微軟正黑體" w:eastAsia="微軟正黑體" w:hAnsi="微軟正黑體" w:hint="eastAsia"/>
                <w:szCs w:val="24"/>
              </w:rPr>
              <w:t>點</w:t>
            </w:r>
            <w:r w:rsidR="00A42681" w:rsidRPr="00FE5198">
              <w:rPr>
                <w:rFonts w:ascii="微軟正黑體" w:eastAsia="微軟正黑體" w:hAnsi="微軟正黑體" w:hint="eastAsia"/>
                <w:szCs w:val="24"/>
              </w:rPr>
              <w:t>前，於競賽專區上傳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提案說明書</w:t>
            </w:r>
            <w:r w:rsidR="00146D62">
              <w:rPr>
                <w:rFonts w:ascii="微軟正黑體" w:eastAsia="微軟正黑體" w:hAnsi="微軟正黑體" w:hint="eastAsia"/>
                <w:szCs w:val="24"/>
              </w:rPr>
              <w:t>P</w:t>
            </w:r>
            <w:r w:rsidR="00146D62">
              <w:rPr>
                <w:rFonts w:ascii="微軟正黑體" w:eastAsia="微軟正黑體" w:hAnsi="微軟正黑體"/>
                <w:szCs w:val="24"/>
              </w:rPr>
              <w:t>PT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檔、</w:t>
            </w:r>
            <w:r w:rsidR="00847788">
              <w:rPr>
                <w:rFonts w:ascii="微軟正黑體" w:eastAsia="微軟正黑體" w:hAnsi="微軟正黑體" w:hint="eastAsia"/>
                <w:szCs w:val="24"/>
              </w:rPr>
              <w:t>頁數</w:t>
            </w:r>
            <w:r w:rsidR="00847788" w:rsidRPr="00FE5198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847788" w:rsidRPr="00FE5198">
              <w:rPr>
                <w:rFonts w:ascii="微軟正黑體" w:eastAsia="微軟正黑體" w:hAnsi="微軟正黑體"/>
                <w:szCs w:val="24"/>
              </w:rPr>
              <w:t>0</w:t>
            </w:r>
            <w:r w:rsidR="00847788" w:rsidRPr="00FE5198">
              <w:rPr>
                <w:rFonts w:ascii="微軟正黑體" w:eastAsia="微軟正黑體" w:hAnsi="微軟正黑體" w:hint="eastAsia"/>
                <w:szCs w:val="24"/>
              </w:rPr>
              <w:t>頁以內</w:t>
            </w:r>
            <w:r w:rsidR="00847788">
              <w:rPr>
                <w:rFonts w:ascii="新細明體" w:hAnsi="新細明體" w:hint="eastAsia"/>
                <w:szCs w:val="24"/>
              </w:rPr>
              <w:t>、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檔案上限</w:t>
            </w:r>
            <w:r w:rsidR="00282C05" w:rsidRPr="00FE5198">
              <w:rPr>
                <w:rFonts w:ascii="微軟正黑體" w:eastAsia="微軟正黑體" w:hAnsi="微軟正黑體"/>
                <w:szCs w:val="24"/>
              </w:rPr>
              <w:t>20MB</w:t>
            </w:r>
            <w:r w:rsidR="00472000" w:rsidRPr="00FE5198">
              <w:rPr>
                <w:rFonts w:ascii="微軟正黑體" w:eastAsia="微軟正黑體" w:hAnsi="微軟正黑體" w:hint="eastAsia"/>
                <w:szCs w:val="24"/>
              </w:rPr>
              <w:t>，方完成線上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報名</w:t>
            </w:r>
          </w:p>
          <w:p w14:paraId="096C1F32" w14:textId="7D8F71F1" w:rsidR="008A1EE0" w:rsidRPr="00FE5198" w:rsidRDefault="00E12C32" w:rsidP="00645C1D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提案說明書</w:t>
            </w:r>
            <w:r w:rsidR="00472000" w:rsidRPr="00FE5198">
              <w:rPr>
                <w:rFonts w:ascii="微軟正黑體" w:eastAsia="微軟正黑體" w:hAnsi="微軟正黑體" w:hint="eastAsia"/>
                <w:szCs w:val="24"/>
              </w:rPr>
              <w:t>除公司介紹與提案簡介外，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內容應包含（但不限）：5</w:t>
            </w:r>
            <w:r w:rsidR="008A1EE0" w:rsidRPr="00FE5198">
              <w:rPr>
                <w:rFonts w:ascii="微軟正黑體" w:eastAsia="微軟正黑體" w:hAnsi="微軟正黑體"/>
                <w:szCs w:val="24"/>
              </w:rPr>
              <w:t>G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技術應用、實證可行性分析、預期效益</w:t>
            </w:r>
          </w:p>
          <w:p w14:paraId="2816521D" w14:textId="7623D031" w:rsidR="00867660" w:rsidRPr="00FE5198" w:rsidRDefault="00867660" w:rsidP="00867660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完成報名</w:t>
            </w:r>
            <w:r w:rsidR="00EC44E4" w:rsidRPr="00FE5198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8A1DD4" w:rsidRPr="00FE5198">
              <w:rPr>
                <w:rFonts w:ascii="微軟正黑體" w:eastAsia="微軟正黑體" w:hAnsi="微軟正黑體" w:hint="eastAsia"/>
                <w:szCs w:val="24"/>
              </w:rPr>
              <w:t>團隊，主辦單位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於</w:t>
            </w:r>
            <w:r w:rsidR="0064566D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個工作日內，寄送</w:t>
            </w:r>
            <w:r w:rsidR="008A1DD4" w:rsidRPr="00FE5198">
              <w:rPr>
                <w:rFonts w:ascii="微軟正黑體" w:eastAsia="微軟正黑體" w:hAnsi="微軟正黑體" w:hint="eastAsia"/>
                <w:szCs w:val="24"/>
              </w:rPr>
              <w:t>投件成功之</w:t>
            </w:r>
            <w:r w:rsidR="00CE74C1" w:rsidRPr="00FE5198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="00CE74C1" w:rsidRPr="00FE5198">
              <w:rPr>
                <w:rFonts w:ascii="微軟正黑體" w:eastAsia="微軟正黑體" w:hAnsi="微軟正黑體"/>
                <w:szCs w:val="24"/>
              </w:rPr>
              <w:t>mail</w:t>
            </w:r>
            <w:r w:rsidR="00CE74C1" w:rsidRPr="00FE5198">
              <w:rPr>
                <w:rFonts w:ascii="微軟正黑體" w:eastAsia="微軟正黑體" w:hAnsi="微軟正黑體" w:hint="eastAsia"/>
                <w:szCs w:val="24"/>
              </w:rPr>
              <w:t>至隊長</w:t>
            </w:r>
            <w:r w:rsidR="0019366D" w:rsidRPr="00FE5198">
              <w:rPr>
                <w:rFonts w:ascii="微軟正黑體" w:eastAsia="微軟正黑體" w:hAnsi="微軟正黑體" w:hint="eastAsia"/>
                <w:szCs w:val="24"/>
              </w:rPr>
              <w:t>信箱</w:t>
            </w:r>
          </w:p>
          <w:p w14:paraId="405C6B6F" w14:textId="6D92890E" w:rsidR="00723341" w:rsidRPr="00FE5198" w:rsidRDefault="008A7BA1" w:rsidP="00E93F41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主辦單位訂</w:t>
            </w:r>
            <w:r w:rsidR="00B42FFE" w:rsidRPr="00FE5198">
              <w:rPr>
                <w:rFonts w:ascii="微軟正黑體" w:eastAsia="微軟正黑體" w:hAnsi="微軟正黑體" w:hint="eastAsia"/>
                <w:szCs w:val="24"/>
              </w:rPr>
              <w:t>於6</w:t>
            </w:r>
            <w:r w:rsidR="00B42FFE" w:rsidRPr="00FE5198">
              <w:rPr>
                <w:rFonts w:ascii="微軟正黑體" w:eastAsia="微軟正黑體" w:hAnsi="微軟正黑體"/>
                <w:szCs w:val="24"/>
              </w:rPr>
              <w:t>/</w:t>
            </w:r>
            <w:r w:rsidR="00C065A4">
              <w:rPr>
                <w:rFonts w:ascii="微軟正黑體" w:eastAsia="微軟正黑體" w:hAnsi="微軟正黑體"/>
                <w:szCs w:val="24"/>
              </w:rPr>
              <w:t>25</w:t>
            </w:r>
            <w:r w:rsidR="00B42FFE" w:rsidRPr="00FE5198">
              <w:rPr>
                <w:rFonts w:ascii="微軟正黑體" w:eastAsia="微軟正黑體" w:hAnsi="微軟正黑體" w:hint="eastAsia"/>
                <w:szCs w:val="24"/>
              </w:rPr>
              <w:t>早上1</w:t>
            </w:r>
            <w:r w:rsidR="00B42FFE" w:rsidRPr="00FE5198">
              <w:rPr>
                <w:rFonts w:ascii="微軟正黑體" w:eastAsia="微軟正黑體" w:hAnsi="微軟正黑體"/>
                <w:szCs w:val="24"/>
              </w:rPr>
              <w:t>1</w:t>
            </w:r>
            <w:r w:rsidR="00B42FFE" w:rsidRPr="00FE5198">
              <w:rPr>
                <w:rFonts w:ascii="微軟正黑體" w:eastAsia="微軟正黑體" w:hAnsi="微軟正黑體" w:hint="eastAsia"/>
                <w:szCs w:val="24"/>
              </w:rPr>
              <w:t>點，於官方網站公布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投件成功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之名單，及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各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團隊</w:t>
            </w:r>
            <w:r w:rsidR="00B42FFE" w:rsidRPr="00FE5198">
              <w:rPr>
                <w:rFonts w:ascii="微軟正黑體" w:eastAsia="微軟正黑體" w:hAnsi="微軟正黑體" w:hint="eastAsia"/>
                <w:szCs w:val="24"/>
              </w:rPr>
              <w:t>初選報告</w:t>
            </w:r>
            <w:r w:rsidR="00CE74C1" w:rsidRPr="00FE5198">
              <w:rPr>
                <w:rFonts w:ascii="微軟正黑體" w:eastAsia="微軟正黑體" w:hAnsi="微軟正黑體" w:hint="eastAsia"/>
                <w:szCs w:val="24"/>
              </w:rPr>
              <w:t>時程</w:t>
            </w:r>
          </w:p>
        </w:tc>
      </w:tr>
      <w:tr w:rsidR="00511E48" w:rsidRPr="00FE5198" w14:paraId="597C43C5" w14:textId="77777777" w:rsidTr="00BB2728">
        <w:trPr>
          <w:trHeight w:val="821"/>
        </w:trPr>
        <w:tc>
          <w:tcPr>
            <w:tcW w:w="1284" w:type="dxa"/>
          </w:tcPr>
          <w:p w14:paraId="6B9564E3" w14:textId="553DA1A9" w:rsidR="008A1EE0" w:rsidRPr="00FE5198" w:rsidRDefault="003B37E3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提案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初選</w:t>
            </w:r>
          </w:p>
        </w:tc>
        <w:tc>
          <w:tcPr>
            <w:tcW w:w="1551" w:type="dxa"/>
          </w:tcPr>
          <w:p w14:paraId="5D4C4DF3" w14:textId="54EC7751" w:rsidR="008A1EE0" w:rsidRPr="00FE5198" w:rsidRDefault="008A1EE0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6/</w:t>
            </w:r>
            <w:r w:rsidR="00C065A4">
              <w:rPr>
                <w:rFonts w:ascii="微軟正黑體" w:eastAsia="微軟正黑體" w:hAnsi="微軟正黑體"/>
                <w:szCs w:val="24"/>
              </w:rPr>
              <w:t>29</w:t>
            </w:r>
          </w:p>
        </w:tc>
        <w:tc>
          <w:tcPr>
            <w:tcW w:w="6379" w:type="dxa"/>
          </w:tcPr>
          <w:p w14:paraId="0B5B4CF8" w14:textId="2ADD6D58" w:rsidR="008A1EE0" w:rsidRPr="006E79C4" w:rsidRDefault="001050B4" w:rsidP="00D10383">
            <w:pPr>
              <w:pStyle w:val="a5"/>
              <w:numPr>
                <w:ilvl w:val="0"/>
                <w:numId w:val="2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E79C4">
              <w:rPr>
                <w:rFonts w:ascii="微軟正黑體" w:eastAsia="微軟正黑體" w:hAnsi="微軟正黑體" w:hint="eastAsia"/>
                <w:szCs w:val="24"/>
              </w:rPr>
              <w:t>團隊</w:t>
            </w:r>
            <w:r w:rsidR="00D10383" w:rsidRPr="006E79C4">
              <w:rPr>
                <w:rFonts w:ascii="微軟正黑體" w:eastAsia="微軟正黑體" w:hAnsi="微軟正黑體" w:hint="eastAsia"/>
                <w:szCs w:val="24"/>
              </w:rPr>
              <w:t>須於指定時間</w:t>
            </w:r>
            <w:r w:rsidR="00C50460" w:rsidRPr="006E79C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D10383" w:rsidRPr="006E79C4">
              <w:rPr>
                <w:rFonts w:ascii="微軟正黑體" w:eastAsia="微軟正黑體" w:hAnsi="微軟正黑體" w:hint="eastAsia"/>
                <w:szCs w:val="24"/>
              </w:rPr>
              <w:t>親赴初選地點簡報</w:t>
            </w:r>
            <w:r w:rsidRPr="006E79C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E93F41" w:rsidRPr="006E79C4">
              <w:rPr>
                <w:rFonts w:ascii="微軟正黑體" w:eastAsia="微軟正黑體" w:hAnsi="微軟正黑體" w:hint="eastAsia"/>
                <w:szCs w:val="24"/>
              </w:rPr>
              <w:t>由</w:t>
            </w:r>
            <w:r w:rsidR="00AA6947">
              <w:rPr>
                <w:rFonts w:ascii="微軟正黑體" w:eastAsia="微軟正黑體" w:hAnsi="微軟正黑體" w:hint="eastAsia"/>
                <w:szCs w:val="24"/>
              </w:rPr>
              <w:t>主辦單位籌組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Pr="006E79C4">
              <w:rPr>
                <w:rFonts w:ascii="微軟正黑體" w:eastAsia="微軟正黑體" w:hAnsi="微軟正黑體" w:hint="eastAsia"/>
                <w:szCs w:val="24"/>
              </w:rPr>
              <w:t>評審委員會，</w:t>
            </w:r>
            <w:r w:rsidR="008A7BA1" w:rsidRPr="006E79C4">
              <w:rPr>
                <w:rFonts w:ascii="微軟正黑體" w:eastAsia="微軟正黑體" w:hAnsi="微軟正黑體" w:hint="eastAsia"/>
                <w:szCs w:val="24"/>
              </w:rPr>
              <w:t>依據</w:t>
            </w:r>
            <w:r w:rsidR="008F302B" w:rsidRPr="006E79C4">
              <w:rPr>
                <w:rFonts w:ascii="微軟正黑體" w:eastAsia="微軟正黑體" w:hAnsi="微軟正黑體" w:hint="eastAsia"/>
                <w:szCs w:val="24"/>
              </w:rPr>
              <w:t>初選指標給予評分</w:t>
            </w:r>
          </w:p>
          <w:p w14:paraId="41F44C49" w14:textId="773E66B7" w:rsidR="00F6367F" w:rsidRPr="00FE5198" w:rsidRDefault="001050B4" w:rsidP="00D10383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初選</w:t>
            </w:r>
            <w:r w:rsidR="005B1C5F" w:rsidRPr="00FE5198">
              <w:rPr>
                <w:rFonts w:ascii="微軟正黑體" w:eastAsia="微軟正黑體" w:hAnsi="微軟正黑體" w:hint="eastAsia"/>
                <w:szCs w:val="24"/>
              </w:rPr>
              <w:t>地點：digiBlock C 1F</w:t>
            </w:r>
          </w:p>
          <w:p w14:paraId="53575C49" w14:textId="51129790" w:rsidR="005B1C5F" w:rsidRPr="00FE5198" w:rsidRDefault="005B1C5F" w:rsidP="00D10383">
            <w:pPr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（台北市大同區承德路三段287號</w:t>
            </w:r>
            <w:r w:rsidR="00BD0660" w:rsidRPr="00FE5198">
              <w:rPr>
                <w:rFonts w:ascii="微軟正黑體" w:eastAsia="微軟正黑體" w:hAnsi="微軟正黑體" w:hint="eastAsia"/>
                <w:szCs w:val="24"/>
              </w:rPr>
              <w:t>1樓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11E48" w:rsidRPr="00FE5198" w14:paraId="64924ADB" w14:textId="77777777" w:rsidTr="00BB2728">
        <w:trPr>
          <w:trHeight w:val="821"/>
        </w:trPr>
        <w:tc>
          <w:tcPr>
            <w:tcW w:w="1284" w:type="dxa"/>
          </w:tcPr>
          <w:p w14:paraId="0F40C1F3" w14:textId="23D68218" w:rsidR="008A1EE0" w:rsidRPr="00FE5198" w:rsidRDefault="008A1EE0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獲選名單</w:t>
            </w:r>
          </w:p>
        </w:tc>
        <w:tc>
          <w:tcPr>
            <w:tcW w:w="1551" w:type="dxa"/>
          </w:tcPr>
          <w:p w14:paraId="425D3189" w14:textId="22B12F2C" w:rsidR="008A1EE0" w:rsidRPr="00FE5198" w:rsidRDefault="00C065A4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7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6379" w:type="dxa"/>
          </w:tcPr>
          <w:p w14:paraId="70870FB0" w14:textId="201D7DA6" w:rsidR="00E93587" w:rsidRDefault="00917E80" w:rsidP="00C50460">
            <w:pPr>
              <w:pStyle w:val="a5"/>
              <w:numPr>
                <w:ilvl w:val="0"/>
                <w:numId w:val="3"/>
              </w:numPr>
              <w:snapToGrid w:val="0"/>
              <w:ind w:leftChars="0" w:left="482" w:hanging="482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主辦單位於官方網站公布</w:t>
            </w:r>
            <w:r w:rsidR="001050B4">
              <w:rPr>
                <w:rFonts w:ascii="微軟正黑體" w:eastAsia="微軟正黑體" w:hAnsi="微軟正黑體" w:hint="eastAsia"/>
                <w:szCs w:val="24"/>
              </w:rPr>
              <w:t>初選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前1</w:t>
            </w:r>
            <w:r w:rsidR="008A1EE0" w:rsidRPr="00FE5198">
              <w:rPr>
                <w:rFonts w:ascii="微軟正黑體" w:eastAsia="微軟正黑體" w:hAnsi="微軟正黑體"/>
                <w:szCs w:val="24"/>
              </w:rPr>
              <w:t>0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名</w:t>
            </w:r>
            <w:r w:rsidR="001050B4" w:rsidRPr="001050B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D952DC">
              <w:rPr>
                <w:rFonts w:ascii="微軟正黑體" w:eastAsia="微軟正黑體" w:hAnsi="微軟正黑體" w:hint="eastAsia"/>
                <w:szCs w:val="24"/>
              </w:rPr>
              <w:t>得</w:t>
            </w:r>
            <w:r w:rsidR="001050B4" w:rsidRPr="001050B4">
              <w:rPr>
                <w:rFonts w:ascii="微軟正黑體" w:eastAsia="微軟正黑體" w:hAnsi="微軟正黑體" w:hint="eastAsia"/>
                <w:szCs w:val="24"/>
              </w:rPr>
              <w:t>進駐5</w:t>
            </w:r>
            <w:r w:rsidR="001050B4" w:rsidRPr="001050B4">
              <w:rPr>
                <w:rFonts w:ascii="微軟正黑體" w:eastAsia="微軟正黑體" w:hAnsi="微軟正黑體"/>
                <w:szCs w:val="24"/>
              </w:rPr>
              <w:t>G Living L</w:t>
            </w:r>
            <w:r w:rsidR="001050B4">
              <w:rPr>
                <w:rFonts w:ascii="微軟正黑體" w:eastAsia="微軟正黑體" w:hAnsi="微軟正黑體" w:hint="eastAsia"/>
                <w:szCs w:val="24"/>
              </w:rPr>
              <w:t>a</w:t>
            </w:r>
            <w:r w:rsidR="001050B4">
              <w:rPr>
                <w:rFonts w:ascii="微軟正黑體" w:eastAsia="微軟正黑體" w:hAnsi="微軟正黑體"/>
                <w:szCs w:val="24"/>
              </w:rPr>
              <w:t>b</w:t>
            </w:r>
            <w:r w:rsidR="001050B4" w:rsidRPr="001050B4">
              <w:rPr>
                <w:rFonts w:ascii="微軟正黑體" w:eastAsia="微軟正黑體" w:hAnsi="微軟正黑體" w:hint="eastAsia"/>
                <w:szCs w:val="24"/>
              </w:rPr>
              <w:t>測試</w:t>
            </w:r>
            <w:r w:rsidRPr="001050B4">
              <w:rPr>
                <w:rFonts w:ascii="微軟正黑體" w:eastAsia="微軟正黑體" w:hAnsi="微軟正黑體" w:hint="eastAsia"/>
                <w:szCs w:val="24"/>
              </w:rPr>
              <w:t>之團隊</w:t>
            </w:r>
          </w:p>
          <w:p w14:paraId="0C423FB2" w14:textId="2839E0C2" w:rsidR="00E12C32" w:rsidRPr="00C50460" w:rsidRDefault="00974D27" w:rsidP="00C50460">
            <w:pPr>
              <w:pStyle w:val="a5"/>
              <w:numPr>
                <w:ilvl w:val="0"/>
                <w:numId w:val="3"/>
              </w:numPr>
              <w:snapToGrid w:val="0"/>
              <w:ind w:leftChars="0" w:left="482" w:hanging="482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獲選</w:t>
            </w:r>
            <w:r w:rsidR="00E12C32">
              <w:rPr>
                <w:rFonts w:ascii="微軟正黑體" w:eastAsia="微軟正黑體" w:hAnsi="微軟正黑體" w:hint="eastAsia"/>
                <w:szCs w:val="24"/>
              </w:rPr>
              <w:t>進駐測試</w:t>
            </w:r>
            <w:r w:rsidR="00E12C32" w:rsidRPr="00FE5198">
              <w:rPr>
                <w:rFonts w:ascii="微軟正黑體" w:eastAsia="微軟正黑體" w:hAnsi="微軟正黑體" w:hint="eastAsia"/>
                <w:szCs w:val="24"/>
              </w:rPr>
              <w:t>團隊需配合參與5G Living Lab實證方案成果展</w:t>
            </w:r>
          </w:p>
        </w:tc>
      </w:tr>
      <w:tr w:rsidR="00511E48" w:rsidRPr="00FE5198" w14:paraId="59FF706E" w14:textId="77777777" w:rsidTr="0065191E">
        <w:trPr>
          <w:trHeight w:val="2184"/>
        </w:trPr>
        <w:tc>
          <w:tcPr>
            <w:tcW w:w="1284" w:type="dxa"/>
          </w:tcPr>
          <w:p w14:paraId="5B4EA06E" w14:textId="7C964E45" w:rsidR="008A1EE0" w:rsidRPr="00FE5198" w:rsidRDefault="00EA36D1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提案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測試</w:t>
            </w:r>
          </w:p>
        </w:tc>
        <w:tc>
          <w:tcPr>
            <w:tcW w:w="1551" w:type="dxa"/>
          </w:tcPr>
          <w:p w14:paraId="5CAC61C4" w14:textId="2E202762" w:rsidR="008A1EE0" w:rsidRPr="00FE5198" w:rsidRDefault="00C065A4" w:rsidP="00E93F41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7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12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-10/</w:t>
            </w:r>
            <w:r w:rsidR="00B13DB5"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6379" w:type="dxa"/>
          </w:tcPr>
          <w:p w14:paraId="0A3C6DDE" w14:textId="6DE5BCF6" w:rsidR="00847788" w:rsidRPr="0065191E" w:rsidRDefault="008B11EB" w:rsidP="00847788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C50460">
              <w:rPr>
                <w:rFonts w:ascii="微軟正黑體" w:eastAsia="微軟正黑體" w:hAnsi="微軟正黑體" w:hint="eastAsia"/>
                <w:szCs w:val="24"/>
              </w:rPr>
              <w:t>進駐測試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團隊得享有</w:t>
            </w:r>
            <w:r w:rsidR="00AA6947">
              <w:rPr>
                <w:rFonts w:ascii="微軟正黑體" w:eastAsia="微軟正黑體" w:hAnsi="微軟正黑體" w:hint="eastAsia"/>
                <w:szCs w:val="24"/>
              </w:rPr>
              <w:t>連續</w:t>
            </w:r>
            <w:r w:rsidR="008F302B" w:rsidRPr="00FE5198">
              <w:rPr>
                <w:rFonts w:ascii="微軟正黑體" w:eastAsia="微軟正黑體" w:hAnsi="微軟正黑體" w:hint="eastAsia"/>
                <w:szCs w:val="24"/>
              </w:rPr>
              <w:t>5個工作天之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「5G Living Lab 創新實證場域」測試服務，場域開放時間為平日上午1</w:t>
            </w:r>
            <w:r w:rsidR="008A1EE0" w:rsidRPr="00FE5198">
              <w:rPr>
                <w:rFonts w:ascii="微軟正黑體" w:eastAsia="微軟正黑體" w:hAnsi="微軟正黑體"/>
                <w:szCs w:val="24"/>
              </w:rPr>
              <w:t>0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點至下午5點</w:t>
            </w:r>
            <w:r w:rsidR="00F6367F" w:rsidRPr="00FE5198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國定假日暫不開放</w:t>
            </w:r>
            <w:r w:rsidR="00F6367F" w:rsidRPr="00FE5198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14:paraId="49B258A4" w14:textId="09A1E77A" w:rsidR="00917E80" w:rsidRPr="00FE5198" w:rsidRDefault="00847788" w:rsidP="0065191E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 xml:space="preserve">測試地點：digiBlock C </w:t>
            </w:r>
            <w:r w:rsidRPr="00FE5198">
              <w:rPr>
                <w:rFonts w:ascii="微軟正黑體" w:eastAsia="微軟正黑體" w:hAnsi="微軟正黑體"/>
                <w:szCs w:val="24"/>
              </w:rPr>
              <w:t>2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F</w:t>
            </w:r>
            <w:r w:rsidRPr="00FE5198">
              <w:rPr>
                <w:rFonts w:ascii="微軟正黑體" w:eastAsia="微軟正黑體" w:hAnsi="微軟正黑體"/>
                <w:szCs w:val="24"/>
              </w:rPr>
              <w:t xml:space="preserve">- 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5G Living Lab 創新實證場域</w:t>
            </w:r>
            <w:r w:rsidRPr="00146D62">
              <w:rPr>
                <w:rFonts w:ascii="微軟正黑體" w:eastAsia="微軟正黑體" w:hAnsi="微軟正黑體" w:hint="eastAsia"/>
                <w:szCs w:val="24"/>
              </w:rPr>
              <w:t>（台北市大同區承德路三段287號</w:t>
            </w:r>
            <w:r w:rsidRPr="00146D62">
              <w:rPr>
                <w:rFonts w:ascii="微軟正黑體" w:eastAsia="微軟正黑體" w:hAnsi="微軟正黑體"/>
                <w:szCs w:val="24"/>
              </w:rPr>
              <w:t>2</w:t>
            </w:r>
            <w:r w:rsidRPr="00146D62">
              <w:rPr>
                <w:rFonts w:ascii="微軟正黑體" w:eastAsia="微軟正黑體" w:hAnsi="微軟正黑體" w:hint="eastAsia"/>
                <w:szCs w:val="24"/>
              </w:rPr>
              <w:t>樓）</w:t>
            </w:r>
          </w:p>
        </w:tc>
      </w:tr>
      <w:tr w:rsidR="00511E48" w:rsidRPr="00FE5198" w14:paraId="69B9D84F" w14:textId="77777777" w:rsidTr="00BB2728">
        <w:trPr>
          <w:trHeight w:val="599"/>
        </w:trPr>
        <w:tc>
          <w:tcPr>
            <w:tcW w:w="1284" w:type="dxa"/>
          </w:tcPr>
          <w:p w14:paraId="37891888" w14:textId="2E905633" w:rsidR="008A1EE0" w:rsidRPr="00FE5198" w:rsidRDefault="003B37E3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提案</w:t>
            </w:r>
            <w:r w:rsidR="008A1EE0" w:rsidRPr="00FE5198">
              <w:rPr>
                <w:rFonts w:ascii="微軟正黑體" w:eastAsia="微軟正黑體" w:hAnsi="微軟正黑體" w:hint="eastAsia"/>
                <w:szCs w:val="24"/>
              </w:rPr>
              <w:t>決選</w:t>
            </w:r>
          </w:p>
        </w:tc>
        <w:tc>
          <w:tcPr>
            <w:tcW w:w="1551" w:type="dxa"/>
          </w:tcPr>
          <w:p w14:paraId="217EFAD1" w14:textId="3130D58B" w:rsidR="008A1EE0" w:rsidRPr="00FE5198" w:rsidRDefault="008A1EE0" w:rsidP="00917E80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10/</w:t>
            </w:r>
            <w:r w:rsidR="00F0355F">
              <w:rPr>
                <w:rFonts w:ascii="微軟正黑體" w:eastAsia="微軟正黑體" w:hAnsi="微軟正黑體"/>
                <w:szCs w:val="24"/>
              </w:rPr>
              <w:t>13</w:t>
            </w:r>
          </w:p>
        </w:tc>
        <w:tc>
          <w:tcPr>
            <w:tcW w:w="6379" w:type="dxa"/>
          </w:tcPr>
          <w:p w14:paraId="1F68DC80" w14:textId="117E56E4" w:rsidR="008A1EE0" w:rsidRPr="006E79C4" w:rsidRDefault="00C50460" w:rsidP="00BA4B5D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E79C4">
              <w:rPr>
                <w:rFonts w:ascii="微軟正黑體" w:eastAsia="微軟正黑體" w:hAnsi="微軟正黑體" w:hint="eastAsia"/>
                <w:szCs w:val="24"/>
              </w:rPr>
              <w:t>進駐測試團隊須於指定時間，親赴決選地點簡報</w:t>
            </w:r>
            <w:r w:rsidRPr="006E79C4">
              <w:rPr>
                <w:rFonts w:ascii="新細明體" w:hAnsi="新細明體" w:hint="eastAsia"/>
                <w:szCs w:val="24"/>
              </w:rPr>
              <w:t>、</w:t>
            </w:r>
            <w:r w:rsidRPr="006E79C4">
              <w:rPr>
                <w:rFonts w:ascii="微軟正黑體" w:eastAsia="微軟正黑體" w:hAnsi="微軟正黑體" w:hint="eastAsia"/>
                <w:szCs w:val="24"/>
              </w:rPr>
              <w:t>展示驗證成果，由評審委員會依據決選指標給予評分</w:t>
            </w:r>
          </w:p>
          <w:p w14:paraId="70AD7E92" w14:textId="6C004EE4" w:rsidR="008A1FF3" w:rsidRPr="00FE5198" w:rsidRDefault="008A1FF3" w:rsidP="00BA4B5D">
            <w:pPr>
              <w:numPr>
                <w:ilvl w:val="0"/>
                <w:numId w:val="3"/>
              </w:numPr>
              <w:snapToGrid w:val="0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Times New Roman" w:hint="eastAsia"/>
                <w:szCs w:val="24"/>
              </w:rPr>
              <w:t>驗證</w:t>
            </w:r>
            <w:r w:rsidR="00917E80" w:rsidRPr="00FE5198">
              <w:rPr>
                <w:rFonts w:ascii="微軟正黑體" w:eastAsia="微軟正黑體" w:hAnsi="微軟正黑體" w:cs="Times New Roman" w:hint="eastAsia"/>
                <w:szCs w:val="24"/>
              </w:rPr>
              <w:t>成果</w:t>
            </w:r>
            <w:r w:rsidR="007E5FC5" w:rsidRPr="00FE5198">
              <w:rPr>
                <w:rFonts w:ascii="微軟正黑體" w:eastAsia="微軟正黑體" w:hAnsi="微軟正黑體" w:cs="Times New Roman" w:hint="eastAsia"/>
                <w:szCs w:val="24"/>
              </w:rPr>
              <w:t>簡報</w:t>
            </w:r>
            <w:r w:rsidRPr="00FE5198">
              <w:rPr>
                <w:rFonts w:ascii="微軟正黑體" w:eastAsia="微軟正黑體" w:hAnsi="微軟正黑體" w:cs="Times New Roman" w:hint="eastAsia"/>
                <w:szCs w:val="24"/>
              </w:rPr>
              <w:t>應包含（但不限）：實證完成性分析、作品創新性、預期效益</w:t>
            </w:r>
          </w:p>
          <w:p w14:paraId="28C8F5E2" w14:textId="4003E092" w:rsidR="00F6367F" w:rsidRPr="00FE5198" w:rsidRDefault="001050B4" w:rsidP="00BA4B5D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決選</w:t>
            </w:r>
            <w:r w:rsidR="005B1C5F" w:rsidRPr="00FE5198">
              <w:rPr>
                <w:rFonts w:ascii="微軟正黑體" w:eastAsia="微軟正黑體" w:hAnsi="微軟正黑體"/>
                <w:szCs w:val="24"/>
              </w:rPr>
              <w:t>地點</w:t>
            </w:r>
            <w:r w:rsidR="005B1C5F" w:rsidRPr="00FE5198">
              <w:rPr>
                <w:rFonts w:ascii="微軟正黑體" w:eastAsia="微軟正黑體" w:hAnsi="微軟正黑體" w:hint="eastAsia"/>
                <w:szCs w:val="24"/>
              </w:rPr>
              <w:t>：digiBlock C 1F</w:t>
            </w:r>
          </w:p>
          <w:p w14:paraId="14DFD34C" w14:textId="518305CE" w:rsidR="005B1C5F" w:rsidRPr="00FE5198" w:rsidRDefault="005B1C5F" w:rsidP="00BA4B5D">
            <w:pPr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（台北市大同區承德路三段287號</w:t>
            </w:r>
            <w:r w:rsidR="008F302B" w:rsidRPr="00FE5198">
              <w:rPr>
                <w:rFonts w:ascii="微軟正黑體" w:eastAsia="微軟正黑體" w:hAnsi="微軟正黑體" w:hint="eastAsia"/>
                <w:szCs w:val="24"/>
              </w:rPr>
              <w:t>1樓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14425F" w:rsidRPr="00FE5198" w14:paraId="295CBB52" w14:textId="77777777" w:rsidTr="00BB2728">
        <w:trPr>
          <w:trHeight w:val="599"/>
        </w:trPr>
        <w:tc>
          <w:tcPr>
            <w:tcW w:w="1284" w:type="dxa"/>
          </w:tcPr>
          <w:p w14:paraId="34A9861C" w14:textId="46CF5D4B" w:rsidR="0014425F" w:rsidRPr="00FE5198" w:rsidRDefault="0014425F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獲獎名單</w:t>
            </w:r>
          </w:p>
        </w:tc>
        <w:tc>
          <w:tcPr>
            <w:tcW w:w="1551" w:type="dxa"/>
          </w:tcPr>
          <w:p w14:paraId="668AAFAB" w14:textId="6549468B" w:rsidR="0014425F" w:rsidRPr="00FE5198" w:rsidRDefault="0014425F" w:rsidP="00917E80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0/</w:t>
            </w:r>
            <w:r w:rsidR="00503AD9">
              <w:rPr>
                <w:rFonts w:ascii="微軟正黑體" w:eastAsia="微軟正黑體" w:hAnsi="微軟正黑體"/>
                <w:szCs w:val="24"/>
              </w:rPr>
              <w:t>29</w:t>
            </w:r>
          </w:p>
        </w:tc>
        <w:tc>
          <w:tcPr>
            <w:tcW w:w="6379" w:type="dxa"/>
          </w:tcPr>
          <w:p w14:paraId="73A4FC85" w14:textId="01BDF7BA" w:rsidR="00503AD9" w:rsidRPr="00503AD9" w:rsidRDefault="00503AD9" w:rsidP="00503AD9">
            <w:pPr>
              <w:pStyle w:val="a5"/>
              <w:numPr>
                <w:ilvl w:val="0"/>
                <w:numId w:val="3"/>
              </w:numPr>
              <w:snapToGrid w:val="0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r w:rsidRPr="00503AD9">
              <w:rPr>
                <w:rFonts w:ascii="微軟正黑體" w:eastAsia="微軟正黑體" w:hAnsi="微軟正黑體" w:hint="eastAsia"/>
                <w:szCs w:val="24"/>
              </w:rPr>
              <w:t>主辦單位於官方網站公布</w:t>
            </w:r>
            <w:r>
              <w:rPr>
                <w:rFonts w:ascii="微軟正黑體" w:eastAsia="微軟正黑體" w:hAnsi="微軟正黑體" w:hint="eastAsia"/>
                <w:szCs w:val="24"/>
              </w:rPr>
              <w:t>獲獎團隊，該團隊將獲得輔導金</w:t>
            </w:r>
            <w:r>
              <w:rPr>
                <w:rFonts w:ascii="微軟正黑體" w:eastAsia="微軟正黑體" w:hAnsi="微軟正黑體"/>
                <w:szCs w:val="24"/>
              </w:rPr>
              <w:t>30</w:t>
            </w:r>
            <w:r>
              <w:rPr>
                <w:rFonts w:ascii="微軟正黑體" w:eastAsia="微軟正黑體" w:hAnsi="微軟正黑體" w:hint="eastAsia"/>
                <w:szCs w:val="24"/>
              </w:rPr>
              <w:t>萬元整</w:t>
            </w:r>
          </w:p>
          <w:p w14:paraId="7182289B" w14:textId="459D68B5" w:rsidR="0014425F" w:rsidRPr="006E79C4" w:rsidRDefault="00503AD9" w:rsidP="00BA4B5D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FE5198">
              <w:rPr>
                <w:rFonts w:ascii="微軟正黑體" w:eastAsia="微軟正黑體" w:hAnsi="微軟正黑體" w:hint="eastAsia"/>
                <w:szCs w:val="24"/>
              </w:rPr>
              <w:t>獲</w:t>
            </w:r>
            <w:r>
              <w:rPr>
                <w:rFonts w:ascii="微軟正黑體" w:eastAsia="微軟正黑體" w:hAnsi="微軟正黑體" w:hint="eastAsia"/>
                <w:szCs w:val="24"/>
              </w:rPr>
              <w:t>獎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團隊需於</w:t>
            </w:r>
            <w:r w:rsidRPr="00FE5198">
              <w:rPr>
                <w:rFonts w:ascii="微軟正黑體" w:eastAsia="微軟正黑體" w:hAnsi="微軟正黑體"/>
                <w:szCs w:val="24"/>
              </w:rPr>
              <w:t>7</w:t>
            </w:r>
            <w:r w:rsidRPr="00FE5198">
              <w:rPr>
                <w:rFonts w:ascii="微軟正黑體" w:eastAsia="微軟正黑體" w:hAnsi="微軟正黑體" w:hint="eastAsia"/>
                <w:szCs w:val="24"/>
              </w:rPr>
              <w:t>日內繳交實證計畫書</w:t>
            </w:r>
          </w:p>
        </w:tc>
      </w:tr>
      <w:tr w:rsidR="00511E48" w:rsidRPr="00FE5198" w14:paraId="1A19CBF6" w14:textId="77777777" w:rsidTr="00BB2728">
        <w:trPr>
          <w:trHeight w:val="821"/>
        </w:trPr>
        <w:tc>
          <w:tcPr>
            <w:tcW w:w="1284" w:type="dxa"/>
          </w:tcPr>
          <w:p w14:paraId="19AC3667" w14:textId="5C4DECC8" w:rsidR="008A1EE0" w:rsidRPr="00FE5198" w:rsidRDefault="00503AD9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成果展</w:t>
            </w:r>
          </w:p>
        </w:tc>
        <w:tc>
          <w:tcPr>
            <w:tcW w:w="1551" w:type="dxa"/>
          </w:tcPr>
          <w:p w14:paraId="7EAFCFE0" w14:textId="1C6DD243" w:rsidR="008A1EE0" w:rsidRPr="00FE5198" w:rsidRDefault="00503AD9" w:rsidP="00645C1D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 w:rsidR="00A9791D">
              <w:rPr>
                <w:rFonts w:ascii="微軟正黑體" w:eastAsia="微軟正黑體" w:hAnsi="微軟正黑體" w:hint="eastAsia"/>
                <w:szCs w:val="24"/>
              </w:rPr>
              <w:t>月底</w:t>
            </w:r>
          </w:p>
        </w:tc>
        <w:tc>
          <w:tcPr>
            <w:tcW w:w="6379" w:type="dxa"/>
          </w:tcPr>
          <w:p w14:paraId="1753051A" w14:textId="2EEAB421" w:rsidR="00503AD9" w:rsidRDefault="00503AD9" w:rsidP="00503AD9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503AD9">
              <w:rPr>
                <w:rFonts w:ascii="微軟正黑體" w:eastAsia="微軟正黑體" w:hAnsi="微軟正黑體" w:hint="eastAsia"/>
                <w:szCs w:val="24"/>
              </w:rPr>
              <w:t>進駐測試團隊</w:t>
            </w:r>
            <w:r>
              <w:rPr>
                <w:rFonts w:ascii="微軟正黑體" w:eastAsia="微軟正黑體" w:hAnsi="微軟正黑體" w:hint="eastAsia"/>
                <w:szCs w:val="24"/>
              </w:rPr>
              <w:t>成果展示</w:t>
            </w:r>
          </w:p>
          <w:p w14:paraId="39C6C900" w14:textId="4A576F3B" w:rsidR="00A925D6" w:rsidRPr="00503AD9" w:rsidRDefault="00503AD9" w:rsidP="00503AD9">
            <w:pPr>
              <w:pStyle w:val="a5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展示</w:t>
            </w:r>
            <w:r w:rsidR="005B1C5F" w:rsidRPr="00FE5198">
              <w:rPr>
                <w:rFonts w:ascii="微軟正黑體" w:eastAsia="微軟正黑體" w:hAnsi="微軟正黑體"/>
                <w:szCs w:val="24"/>
              </w:rPr>
              <w:t>地點</w:t>
            </w:r>
            <w:r w:rsidR="005B1C5F" w:rsidRPr="00FE5198">
              <w:rPr>
                <w:rFonts w:ascii="微軟正黑體" w:eastAsia="微軟正黑體" w:hAnsi="微軟正黑體" w:hint="eastAsia"/>
                <w:szCs w:val="24"/>
              </w:rPr>
              <w:t>：digiBlock C 1F（台北市大同區承德路三段287號）</w:t>
            </w:r>
          </w:p>
        </w:tc>
      </w:tr>
    </w:tbl>
    <w:p w14:paraId="385E4848" w14:textId="77777777" w:rsidR="00F03E5A" w:rsidRPr="00FE5198" w:rsidRDefault="00F03E5A" w:rsidP="00F03E5A">
      <w:pPr>
        <w:snapToGrid w:val="0"/>
        <w:spacing w:after="240"/>
        <w:rPr>
          <w:rFonts w:ascii="微軟正黑體" w:eastAsia="微軟正黑體" w:hAnsi="微軟正黑體"/>
          <w:szCs w:val="24"/>
        </w:rPr>
      </w:pPr>
    </w:p>
    <w:p w14:paraId="18C0033D" w14:textId="76305C9F" w:rsidR="005B1C5F" w:rsidRPr="00FE5198" w:rsidRDefault="005B1C5F" w:rsidP="00F03E5A">
      <w:pPr>
        <w:pStyle w:val="a5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遴選標準</w:t>
      </w:r>
    </w:p>
    <w:p w14:paraId="1265EB90" w14:textId="7CE48AE2" w:rsidR="008E4873" w:rsidRPr="00FE5198" w:rsidRDefault="008E4873" w:rsidP="00F03E5A">
      <w:pPr>
        <w:pStyle w:val="a5"/>
        <w:numPr>
          <w:ilvl w:val="2"/>
          <w:numId w:val="1"/>
        </w:numPr>
        <w:snapToGrid w:val="0"/>
        <w:ind w:leftChars="0" w:left="1418" w:hanging="425"/>
        <w:contextualSpacing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初選：每份提案介紹6分鐘，Q</w:t>
      </w:r>
      <w:r w:rsidRPr="00FE5198">
        <w:rPr>
          <w:rFonts w:ascii="微軟正黑體" w:eastAsia="微軟正黑體" w:hAnsi="微軟正黑體"/>
          <w:szCs w:val="24"/>
        </w:rPr>
        <w:t>&amp;A 4</w:t>
      </w:r>
      <w:r w:rsidRPr="00FE5198">
        <w:rPr>
          <w:rFonts w:ascii="微軟正黑體" w:eastAsia="微軟正黑體" w:hAnsi="微軟正黑體" w:hint="eastAsia"/>
          <w:szCs w:val="24"/>
        </w:rPr>
        <w:t>分鐘，共計10分鐘，選出最高分前10組</w:t>
      </w:r>
      <w:r w:rsidR="00534575">
        <w:rPr>
          <w:rFonts w:ascii="微軟正黑體" w:eastAsia="微軟正黑體" w:hAnsi="微軟正黑體" w:hint="eastAsia"/>
          <w:szCs w:val="24"/>
        </w:rPr>
        <w:t>進入決選</w:t>
      </w:r>
      <w:r w:rsidRPr="00FE5198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1"/>
        <w:tblW w:w="8500" w:type="dxa"/>
        <w:jc w:val="center"/>
        <w:tblLayout w:type="fixed"/>
        <w:tblLook w:val="0400" w:firstRow="0" w:lastRow="0" w:firstColumn="0" w:lastColumn="0" w:noHBand="0" w:noVBand="1"/>
      </w:tblPr>
      <w:tblGrid>
        <w:gridCol w:w="1838"/>
        <w:gridCol w:w="4830"/>
        <w:gridCol w:w="1832"/>
      </w:tblGrid>
      <w:tr w:rsidR="00511E48" w:rsidRPr="00FE5198" w14:paraId="07A6C1C1" w14:textId="77777777" w:rsidTr="00412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38" w:type="dxa"/>
          </w:tcPr>
          <w:p w14:paraId="6B0AC009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Gungsuh"/>
                <w:szCs w:val="24"/>
              </w:rPr>
              <w:t>指標</w:t>
            </w:r>
          </w:p>
        </w:tc>
        <w:tc>
          <w:tcPr>
            <w:tcW w:w="4830" w:type="dxa"/>
          </w:tcPr>
          <w:p w14:paraId="1676197A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Gungsuh"/>
                <w:szCs w:val="24"/>
              </w:rPr>
              <w:t>評選說明</w:t>
            </w:r>
          </w:p>
        </w:tc>
        <w:tc>
          <w:tcPr>
            <w:tcW w:w="1832" w:type="dxa"/>
          </w:tcPr>
          <w:p w14:paraId="4BBC08B4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Gungsuh"/>
                <w:szCs w:val="24"/>
              </w:rPr>
              <w:t>評分佔比</w:t>
            </w:r>
          </w:p>
        </w:tc>
      </w:tr>
      <w:tr w:rsidR="00511E48" w:rsidRPr="00FE5198" w14:paraId="425117F8" w14:textId="77777777" w:rsidTr="00412DC9">
        <w:trPr>
          <w:jc w:val="center"/>
        </w:trPr>
        <w:tc>
          <w:tcPr>
            <w:tcW w:w="1838" w:type="dxa"/>
            <w:vAlign w:val="center"/>
          </w:tcPr>
          <w:p w14:paraId="2363ACDB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/>
                <w:szCs w:val="24"/>
              </w:rPr>
              <w:t>5G</w:t>
            </w: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技術關聯性</w:t>
            </w:r>
          </w:p>
        </w:tc>
        <w:tc>
          <w:tcPr>
            <w:tcW w:w="4830" w:type="dxa"/>
            <w:vAlign w:val="center"/>
          </w:tcPr>
          <w:p w14:paraId="41EB19B0" w14:textId="77777777" w:rsidR="008E4873" w:rsidRPr="00FE5198" w:rsidRDefault="008E4873" w:rsidP="00645C1D">
            <w:pPr>
              <w:snapToGrid w:val="0"/>
              <w:jc w:val="both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作品是否能展現</w:t>
            </w:r>
            <w:r w:rsidRPr="00FE5198">
              <w:rPr>
                <w:rFonts w:ascii="微軟正黑體" w:eastAsia="微軟正黑體" w:hAnsi="微軟正黑體" w:cs="Gungsuh"/>
                <w:szCs w:val="24"/>
              </w:rPr>
              <w:t>5G</w:t>
            </w: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在智慧娛樂領域之應用優勢，如高速度、低延遲、多連結等。</w:t>
            </w:r>
          </w:p>
        </w:tc>
        <w:tc>
          <w:tcPr>
            <w:tcW w:w="1832" w:type="dxa"/>
            <w:vAlign w:val="center"/>
          </w:tcPr>
          <w:p w14:paraId="73453D64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Times New Roman"/>
                <w:szCs w:val="24"/>
              </w:rPr>
              <w:t>40%</w:t>
            </w:r>
          </w:p>
        </w:tc>
      </w:tr>
      <w:tr w:rsidR="00511E48" w:rsidRPr="00FE5198" w14:paraId="768E0558" w14:textId="77777777" w:rsidTr="00412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38" w:type="dxa"/>
            <w:vAlign w:val="center"/>
          </w:tcPr>
          <w:p w14:paraId="3C115BA3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技術成熟度</w:t>
            </w:r>
          </w:p>
        </w:tc>
        <w:tc>
          <w:tcPr>
            <w:tcW w:w="4830" w:type="dxa"/>
            <w:vAlign w:val="center"/>
          </w:tcPr>
          <w:p w14:paraId="00F54E31" w14:textId="77777777" w:rsidR="008E4873" w:rsidRPr="00FE5198" w:rsidRDefault="008E4873" w:rsidP="00645C1D">
            <w:pPr>
              <w:snapToGrid w:val="0"/>
              <w:jc w:val="both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開發架構、技術構思、團隊資源配置、專案整合能力等，落地5G環境驗證可行性。</w:t>
            </w:r>
          </w:p>
        </w:tc>
        <w:tc>
          <w:tcPr>
            <w:tcW w:w="1832" w:type="dxa"/>
            <w:vAlign w:val="center"/>
          </w:tcPr>
          <w:p w14:paraId="5DC55656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Times New Roman"/>
                <w:szCs w:val="24"/>
              </w:rPr>
              <w:t>40%</w:t>
            </w:r>
          </w:p>
        </w:tc>
      </w:tr>
      <w:tr w:rsidR="00511E48" w:rsidRPr="00FE5198" w14:paraId="7412EE6B" w14:textId="77777777" w:rsidTr="00412DC9">
        <w:trPr>
          <w:jc w:val="center"/>
        </w:trPr>
        <w:tc>
          <w:tcPr>
            <w:tcW w:w="1838" w:type="dxa"/>
            <w:vAlign w:val="center"/>
          </w:tcPr>
          <w:p w14:paraId="4170000C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預期效益</w:t>
            </w:r>
          </w:p>
        </w:tc>
        <w:tc>
          <w:tcPr>
            <w:tcW w:w="4830" w:type="dxa"/>
            <w:vAlign w:val="center"/>
          </w:tcPr>
          <w:p w14:paraId="00BEA89A" w14:textId="77777777" w:rsidR="008E4873" w:rsidRPr="00FE5198" w:rsidRDefault="008E4873" w:rsidP="00645C1D">
            <w:pPr>
              <w:snapToGrid w:val="0"/>
              <w:jc w:val="both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作品市場接受度、市場區隔與潛在商機分析。</w:t>
            </w:r>
          </w:p>
        </w:tc>
        <w:tc>
          <w:tcPr>
            <w:tcW w:w="1832" w:type="dxa"/>
            <w:vAlign w:val="center"/>
          </w:tcPr>
          <w:p w14:paraId="2D56C010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Times New Roman"/>
                <w:szCs w:val="24"/>
              </w:rPr>
              <w:t>20%</w:t>
            </w:r>
          </w:p>
        </w:tc>
      </w:tr>
    </w:tbl>
    <w:p w14:paraId="15516497" w14:textId="55AEDE09" w:rsidR="008E4873" w:rsidRPr="00FE5198" w:rsidRDefault="008E4873" w:rsidP="00F03E5A">
      <w:pPr>
        <w:pStyle w:val="a5"/>
        <w:numPr>
          <w:ilvl w:val="2"/>
          <w:numId w:val="1"/>
        </w:numPr>
        <w:snapToGrid w:val="0"/>
        <w:spacing w:before="240"/>
        <w:ind w:leftChars="0" w:left="1418" w:hanging="425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決選：團隊於場域進行簡報及實證操作。每份提案簡報時間6分鐘，Q&amp;A 4分鐘，共計10分鐘。</w:t>
      </w:r>
      <w:r w:rsidR="00534575">
        <w:rPr>
          <w:rFonts w:ascii="微軟正黑體" w:eastAsia="微軟正黑體" w:hAnsi="微軟正黑體" w:hint="eastAsia"/>
          <w:szCs w:val="24"/>
        </w:rPr>
        <w:t>決選成果</w:t>
      </w:r>
      <w:r w:rsidRPr="00FE5198">
        <w:rPr>
          <w:rFonts w:ascii="微軟正黑體" w:eastAsia="微軟正黑體" w:hAnsi="微軟正黑體" w:hint="eastAsia"/>
          <w:szCs w:val="24"/>
        </w:rPr>
        <w:t>於頒獎典禮公布。</w:t>
      </w:r>
    </w:p>
    <w:tbl>
      <w:tblPr>
        <w:tblStyle w:val="1"/>
        <w:tblW w:w="8500" w:type="dxa"/>
        <w:jc w:val="center"/>
        <w:tblLayout w:type="fixed"/>
        <w:tblLook w:val="0400" w:firstRow="0" w:lastRow="0" w:firstColumn="0" w:lastColumn="0" w:noHBand="0" w:noVBand="1"/>
      </w:tblPr>
      <w:tblGrid>
        <w:gridCol w:w="1980"/>
        <w:gridCol w:w="4688"/>
        <w:gridCol w:w="1832"/>
      </w:tblGrid>
      <w:tr w:rsidR="00511E48" w:rsidRPr="00FE5198" w14:paraId="2070351D" w14:textId="77777777" w:rsidTr="00412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980" w:type="dxa"/>
          </w:tcPr>
          <w:p w14:paraId="6E8CAB53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Gungsuh"/>
                <w:szCs w:val="24"/>
              </w:rPr>
              <w:t>指標</w:t>
            </w:r>
          </w:p>
        </w:tc>
        <w:tc>
          <w:tcPr>
            <w:tcW w:w="4688" w:type="dxa"/>
          </w:tcPr>
          <w:p w14:paraId="25959161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Gungsuh"/>
                <w:szCs w:val="24"/>
              </w:rPr>
              <w:t>評選說明</w:t>
            </w:r>
          </w:p>
        </w:tc>
        <w:tc>
          <w:tcPr>
            <w:tcW w:w="1832" w:type="dxa"/>
          </w:tcPr>
          <w:p w14:paraId="75F70463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Gungsuh"/>
                <w:szCs w:val="24"/>
              </w:rPr>
              <w:t>評分佔比</w:t>
            </w:r>
          </w:p>
        </w:tc>
      </w:tr>
      <w:tr w:rsidR="00511E48" w:rsidRPr="00FE5198" w14:paraId="6CC46285" w14:textId="77777777" w:rsidTr="00412DC9">
        <w:trPr>
          <w:jc w:val="center"/>
        </w:trPr>
        <w:tc>
          <w:tcPr>
            <w:tcW w:w="1980" w:type="dxa"/>
            <w:vAlign w:val="center"/>
          </w:tcPr>
          <w:p w14:paraId="0BB269C9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實證成果完成度</w:t>
            </w:r>
          </w:p>
        </w:tc>
        <w:tc>
          <w:tcPr>
            <w:tcW w:w="4688" w:type="dxa"/>
            <w:vAlign w:val="center"/>
          </w:tcPr>
          <w:p w14:paraId="56910C19" w14:textId="77777777" w:rsidR="008E4873" w:rsidRPr="00FE5198" w:rsidRDefault="008E4873" w:rsidP="00645C1D">
            <w:pPr>
              <w:snapToGrid w:val="0"/>
              <w:jc w:val="both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實證成果與原規劃中，所提出之測試情境規劃與說明達成度。</w:t>
            </w:r>
          </w:p>
        </w:tc>
        <w:tc>
          <w:tcPr>
            <w:tcW w:w="1832" w:type="dxa"/>
            <w:vAlign w:val="center"/>
          </w:tcPr>
          <w:p w14:paraId="158A113F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Times New Roman"/>
                <w:szCs w:val="24"/>
              </w:rPr>
              <w:t>40%</w:t>
            </w:r>
          </w:p>
        </w:tc>
      </w:tr>
      <w:tr w:rsidR="00511E48" w:rsidRPr="00FE5198" w14:paraId="579E3803" w14:textId="77777777" w:rsidTr="00412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980" w:type="dxa"/>
            <w:vAlign w:val="center"/>
          </w:tcPr>
          <w:p w14:paraId="450470D7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作品創新性</w:t>
            </w:r>
          </w:p>
        </w:tc>
        <w:tc>
          <w:tcPr>
            <w:tcW w:w="4688" w:type="dxa"/>
            <w:vAlign w:val="center"/>
          </w:tcPr>
          <w:p w14:paraId="5669D0EE" w14:textId="77777777" w:rsidR="008E4873" w:rsidRPr="00FE5198" w:rsidRDefault="008E4873" w:rsidP="00645C1D">
            <w:pPr>
              <w:snapToGrid w:val="0"/>
              <w:jc w:val="both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作品內容創意、設計新穎度，市面上未出現類似概念，或可改善解決現有產品之痛點。</w:t>
            </w:r>
          </w:p>
        </w:tc>
        <w:tc>
          <w:tcPr>
            <w:tcW w:w="1832" w:type="dxa"/>
            <w:vAlign w:val="center"/>
          </w:tcPr>
          <w:p w14:paraId="348118B9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Times New Roman"/>
                <w:szCs w:val="24"/>
              </w:rPr>
              <w:t>40%</w:t>
            </w:r>
          </w:p>
        </w:tc>
      </w:tr>
      <w:tr w:rsidR="00511E48" w:rsidRPr="00FE5198" w14:paraId="4CAE97A4" w14:textId="77777777" w:rsidTr="00412DC9">
        <w:trPr>
          <w:jc w:val="center"/>
        </w:trPr>
        <w:tc>
          <w:tcPr>
            <w:tcW w:w="1980" w:type="dxa"/>
            <w:vAlign w:val="center"/>
          </w:tcPr>
          <w:p w14:paraId="6BD7BDE1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預期效益</w:t>
            </w:r>
          </w:p>
        </w:tc>
        <w:tc>
          <w:tcPr>
            <w:tcW w:w="4688" w:type="dxa"/>
            <w:vAlign w:val="center"/>
          </w:tcPr>
          <w:p w14:paraId="4E9C4511" w14:textId="485C8760" w:rsidR="008E4873" w:rsidRPr="00FE5198" w:rsidRDefault="008E4873" w:rsidP="00645C1D">
            <w:pPr>
              <w:snapToGrid w:val="0"/>
              <w:jc w:val="both"/>
              <w:rPr>
                <w:rFonts w:ascii="微軟正黑體" w:eastAsia="微軟正黑體" w:hAnsi="微軟正黑體" w:cs="Gungsuh"/>
                <w:szCs w:val="24"/>
              </w:rPr>
            </w:pP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作品潛</w:t>
            </w:r>
            <w:r w:rsidR="00395C9E" w:rsidRPr="00FE5198">
              <w:rPr>
                <w:rFonts w:ascii="微軟正黑體" w:eastAsia="微軟正黑體" w:hAnsi="微軟正黑體" w:cs="Gungsuh" w:hint="eastAsia"/>
                <w:szCs w:val="24"/>
              </w:rPr>
              <w:t>在商機，後續</w:t>
            </w:r>
            <w:r w:rsidR="00395C9E" w:rsidRPr="00FE5198">
              <w:rPr>
                <w:rFonts w:ascii="微軟正黑體" w:eastAsia="微軟正黑體" w:hAnsi="微軟正黑體" w:cs="Gungsuh"/>
                <w:szCs w:val="24"/>
              </w:rPr>
              <w:t>POS</w:t>
            </w:r>
            <w:r w:rsidR="00395C9E" w:rsidRPr="00FE5198">
              <w:rPr>
                <w:rFonts w:ascii="微軟正黑體" w:eastAsia="微軟正黑體" w:hAnsi="微軟正黑體" w:cs="Gungsuh" w:hint="eastAsia"/>
                <w:szCs w:val="24"/>
              </w:rPr>
              <w:t>或</w:t>
            </w:r>
            <w:r w:rsidR="00395C9E" w:rsidRPr="00FE5198">
              <w:rPr>
                <w:rFonts w:ascii="微軟正黑體" w:eastAsia="微軟正黑體" w:hAnsi="微軟正黑體" w:cs="Gungsuh"/>
                <w:szCs w:val="24"/>
              </w:rPr>
              <w:t>POB</w:t>
            </w:r>
            <w:r w:rsidR="00395C9E" w:rsidRPr="00FE5198">
              <w:rPr>
                <w:rFonts w:ascii="微軟正黑體" w:eastAsia="微軟正黑體" w:hAnsi="微軟正黑體" w:cs="Gungsuh" w:hint="eastAsia"/>
                <w:szCs w:val="24"/>
              </w:rPr>
              <w:t>規劃，</w:t>
            </w:r>
            <w:r w:rsidRPr="00FE5198">
              <w:rPr>
                <w:rFonts w:ascii="微軟正黑體" w:eastAsia="微軟正黑體" w:hAnsi="微軟正黑體" w:cs="Gungsuh" w:hint="eastAsia"/>
                <w:szCs w:val="24"/>
              </w:rPr>
              <w:t>其他加值項目。</w:t>
            </w:r>
          </w:p>
        </w:tc>
        <w:tc>
          <w:tcPr>
            <w:tcW w:w="1832" w:type="dxa"/>
            <w:vAlign w:val="center"/>
          </w:tcPr>
          <w:p w14:paraId="5C127F68" w14:textId="77777777" w:rsidR="008E4873" w:rsidRPr="00FE5198" w:rsidRDefault="008E4873" w:rsidP="00645C1D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FE5198">
              <w:rPr>
                <w:rFonts w:ascii="微軟正黑體" w:eastAsia="微軟正黑體" w:hAnsi="微軟正黑體" w:cs="Times New Roman"/>
                <w:szCs w:val="24"/>
              </w:rPr>
              <w:t>20%</w:t>
            </w:r>
          </w:p>
        </w:tc>
      </w:tr>
    </w:tbl>
    <w:p w14:paraId="0C89EC2C" w14:textId="14F68EAE" w:rsidR="008E4873" w:rsidRPr="00FE5198" w:rsidRDefault="00A4221E" w:rsidP="00BB2728">
      <w:pPr>
        <w:pStyle w:val="a5"/>
        <w:numPr>
          <w:ilvl w:val="1"/>
          <w:numId w:val="1"/>
        </w:numPr>
        <w:snapToGrid w:val="0"/>
        <w:spacing w:before="240"/>
        <w:ind w:leftChars="0" w:left="851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>輔導金</w:t>
      </w:r>
      <w:r w:rsidR="007E5FC5" w:rsidRPr="00FE5198">
        <w:rPr>
          <w:rFonts w:ascii="微軟正黑體" w:eastAsia="微軟正黑體" w:hAnsi="微軟正黑體" w:hint="eastAsia"/>
          <w:szCs w:val="24"/>
        </w:rPr>
        <w:t>申</w:t>
      </w:r>
      <w:r w:rsidR="00D70EF1" w:rsidRPr="00FE5198">
        <w:rPr>
          <w:rFonts w:ascii="微軟正黑體" w:eastAsia="微軟正黑體" w:hAnsi="微軟正黑體" w:hint="eastAsia"/>
          <w:szCs w:val="24"/>
        </w:rPr>
        <w:t>領</w:t>
      </w:r>
      <w:r w:rsidR="008E4873" w:rsidRPr="00FE5198">
        <w:rPr>
          <w:rFonts w:ascii="微軟正黑體" w:eastAsia="微軟正黑體" w:hAnsi="微軟正黑體" w:hint="eastAsia"/>
          <w:szCs w:val="24"/>
        </w:rPr>
        <w:t>辦法</w:t>
      </w:r>
    </w:p>
    <w:p w14:paraId="77080D5B" w14:textId="4E8B6B6B" w:rsidR="000B470F" w:rsidRPr="00FE5198" w:rsidRDefault="00534575" w:rsidP="00F03E5A">
      <w:pPr>
        <w:pStyle w:val="a5"/>
        <w:numPr>
          <w:ilvl w:val="0"/>
          <w:numId w:val="6"/>
        </w:numPr>
        <w:tabs>
          <w:tab w:val="left" w:pos="1418"/>
        </w:tabs>
        <w:snapToGrid w:val="0"/>
        <w:spacing w:line="480" w:lineRule="exact"/>
        <w:ind w:leftChars="414" w:left="1419" w:hanging="425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獲獎團隊</w:t>
      </w:r>
      <w:r w:rsidR="007E5FC5" w:rsidRPr="00FE5198">
        <w:rPr>
          <w:rFonts w:ascii="微軟正黑體" w:eastAsia="微軟正黑體" w:hAnsi="微軟正黑體" w:hint="eastAsia"/>
        </w:rPr>
        <w:t>於頒獎典禮後7</w:t>
      </w:r>
      <w:r w:rsidR="003A071B">
        <w:rPr>
          <w:rFonts w:ascii="微軟正黑體" w:eastAsia="微軟正黑體" w:hAnsi="微軟正黑體" w:hint="eastAsia"/>
        </w:rPr>
        <w:t>個日曆天</w:t>
      </w:r>
      <w:r w:rsidR="007E5FC5" w:rsidRPr="00FE5198">
        <w:rPr>
          <w:rFonts w:ascii="微軟正黑體" w:eastAsia="微軟正黑體" w:hAnsi="微軟正黑體" w:hint="eastAsia"/>
        </w:rPr>
        <w:t>內繳交實證計畫書後，</w:t>
      </w:r>
      <w:r w:rsidR="005C732B" w:rsidRPr="00FE5198">
        <w:rPr>
          <w:rFonts w:ascii="微軟正黑體" w:eastAsia="微軟正黑體" w:hAnsi="微軟正黑體" w:hint="eastAsia"/>
        </w:rPr>
        <w:t>進入</w:t>
      </w:r>
      <w:r w:rsidR="009D11A2">
        <w:rPr>
          <w:rFonts w:ascii="微軟正黑體" w:eastAsia="微軟正黑體" w:hAnsi="微軟正黑體" w:hint="eastAsia"/>
        </w:rPr>
        <w:t>執行</w:t>
      </w:r>
      <w:r w:rsidR="009D11A2" w:rsidRPr="00FE5198">
        <w:rPr>
          <w:rFonts w:ascii="微軟正黑體" w:eastAsia="微軟正黑體" w:hAnsi="微軟正黑體" w:hint="eastAsia"/>
        </w:rPr>
        <w:t>單位</w:t>
      </w:r>
      <w:r w:rsidR="000B470F" w:rsidRPr="00FE5198">
        <w:rPr>
          <w:rFonts w:ascii="微軟正黑體" w:eastAsia="微軟正黑體" w:hAnsi="微軟正黑體" w:hint="eastAsia"/>
        </w:rPr>
        <w:t>採購程序，</w:t>
      </w:r>
      <w:r>
        <w:rPr>
          <w:rFonts w:ascii="微軟正黑體" w:eastAsia="微軟正黑體" w:hAnsi="微軟正黑體" w:hint="eastAsia"/>
        </w:rPr>
        <w:t>輔導金</w:t>
      </w:r>
      <w:r w:rsidR="007E5FC5" w:rsidRPr="00FE5198">
        <w:rPr>
          <w:rFonts w:ascii="微軟正黑體" w:eastAsia="微軟正黑體" w:hAnsi="微軟正黑體" w:hint="eastAsia"/>
        </w:rPr>
        <w:t>申領</w:t>
      </w:r>
      <w:r w:rsidR="000B470F" w:rsidRPr="00FE5198">
        <w:rPr>
          <w:rFonts w:ascii="微軟正黑體" w:eastAsia="微軟正黑體" w:hAnsi="微軟正黑體" w:hint="eastAsia"/>
        </w:rPr>
        <w:t>金額</w:t>
      </w:r>
      <w:r w:rsidR="00D70EF1" w:rsidRPr="00FE5198">
        <w:rPr>
          <w:rFonts w:ascii="微軟正黑體" w:eastAsia="微軟正黑體" w:hAnsi="微軟正黑體" w:hint="eastAsia"/>
        </w:rPr>
        <w:t>為</w:t>
      </w:r>
      <w:r w:rsidR="00414164">
        <w:rPr>
          <w:rFonts w:ascii="微軟正黑體" w:eastAsia="微軟正黑體" w:hAnsi="微軟正黑體"/>
        </w:rPr>
        <w:t>30</w:t>
      </w:r>
      <w:r w:rsidR="000B470F" w:rsidRPr="00FE5198">
        <w:rPr>
          <w:rFonts w:ascii="微軟正黑體" w:eastAsia="微軟正黑體" w:hAnsi="微軟正黑體" w:hint="eastAsia"/>
        </w:rPr>
        <w:t>萬</w:t>
      </w:r>
      <w:r w:rsidR="00251AEA" w:rsidRPr="00FE5198">
        <w:rPr>
          <w:rFonts w:ascii="微軟正黑體" w:eastAsia="微軟正黑體" w:hAnsi="微軟正黑體" w:hint="eastAsia"/>
        </w:rPr>
        <w:t>(含稅)</w:t>
      </w:r>
      <w:r w:rsidR="003A071B">
        <w:rPr>
          <w:rFonts w:ascii="微軟正黑體" w:eastAsia="微軟正黑體" w:hAnsi="微軟正黑體" w:hint="eastAsia"/>
        </w:rPr>
        <w:t>，並</w:t>
      </w:r>
      <w:r w:rsidR="007E5FC5" w:rsidRPr="00FE5198">
        <w:rPr>
          <w:rFonts w:ascii="微軟正黑體" w:eastAsia="微軟正黑體" w:hAnsi="微軟正黑體" w:hint="eastAsia"/>
        </w:rPr>
        <w:t>與</w:t>
      </w:r>
      <w:r w:rsidR="009D11A2">
        <w:rPr>
          <w:rFonts w:ascii="微軟正黑體" w:eastAsia="微軟正黑體" w:hAnsi="微軟正黑體" w:hint="eastAsia"/>
        </w:rPr>
        <w:t>執行</w:t>
      </w:r>
      <w:r w:rsidR="007E5FC5" w:rsidRPr="00FE5198">
        <w:rPr>
          <w:rFonts w:ascii="微軟正黑體" w:eastAsia="微軟正黑體" w:hAnsi="微軟正黑體" w:hint="eastAsia"/>
        </w:rPr>
        <w:t>單位簽訂合約</w:t>
      </w:r>
      <w:r w:rsidR="000B470F" w:rsidRPr="00FE5198">
        <w:rPr>
          <w:rFonts w:ascii="微軟正黑體" w:eastAsia="微軟正黑體" w:hAnsi="微軟正黑體" w:hint="eastAsia"/>
        </w:rPr>
        <w:t>。</w:t>
      </w:r>
    </w:p>
    <w:p w14:paraId="0E78C4DC" w14:textId="574B6282" w:rsidR="000B470F" w:rsidRPr="00FE5198" w:rsidRDefault="00534575" w:rsidP="00F03E5A">
      <w:pPr>
        <w:pStyle w:val="a5"/>
        <w:numPr>
          <w:ilvl w:val="0"/>
          <w:numId w:val="6"/>
        </w:numPr>
        <w:tabs>
          <w:tab w:val="left" w:pos="1418"/>
        </w:tabs>
        <w:snapToGrid w:val="0"/>
        <w:spacing w:line="480" w:lineRule="exact"/>
        <w:ind w:leftChars="413" w:left="1416" w:hanging="425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獲獎團隊</w:t>
      </w:r>
      <w:r w:rsidR="00D70EF1" w:rsidRPr="00FE5198">
        <w:rPr>
          <w:rFonts w:ascii="微軟正黑體" w:eastAsia="微軟正黑體" w:hAnsi="微軟正黑體" w:hint="eastAsia"/>
        </w:rPr>
        <w:t>於期限內</w:t>
      </w:r>
      <w:r w:rsidR="000B470F" w:rsidRPr="00FE5198">
        <w:rPr>
          <w:rFonts w:ascii="微軟正黑體" w:eastAsia="微軟正黑體" w:hAnsi="微軟正黑體" w:hint="eastAsia"/>
        </w:rPr>
        <w:t>完成</w:t>
      </w:r>
      <w:r w:rsidR="00D70EF1" w:rsidRPr="00FE5198">
        <w:rPr>
          <w:rFonts w:ascii="微軟正黑體" w:eastAsia="微軟正黑體" w:hAnsi="微軟正黑體" w:hint="eastAsia"/>
        </w:rPr>
        <w:t>實證計畫書之交付項目，</w:t>
      </w:r>
      <w:r w:rsidR="00C60E3E" w:rsidRPr="00FE5198">
        <w:rPr>
          <w:rFonts w:ascii="微軟正黑體" w:eastAsia="微軟正黑體" w:hAnsi="微軟正黑體" w:hint="eastAsia"/>
        </w:rPr>
        <w:t>通過</w:t>
      </w:r>
      <w:r w:rsidR="009D11A2">
        <w:rPr>
          <w:rFonts w:ascii="微軟正黑體" w:eastAsia="微軟正黑體" w:hAnsi="微軟正黑體" w:hint="eastAsia"/>
        </w:rPr>
        <w:t>執行</w:t>
      </w:r>
      <w:r w:rsidR="009D11A2" w:rsidRPr="00FE5198">
        <w:rPr>
          <w:rFonts w:ascii="微軟正黑體" w:eastAsia="微軟正黑體" w:hAnsi="微軟正黑體" w:hint="eastAsia"/>
        </w:rPr>
        <w:t>單位</w:t>
      </w:r>
      <w:r w:rsidR="000B470F" w:rsidRPr="00FE5198">
        <w:rPr>
          <w:rFonts w:ascii="微軟正黑體" w:eastAsia="微軟正黑體" w:hAnsi="微軟正黑體" w:hint="eastAsia"/>
        </w:rPr>
        <w:t>驗</w:t>
      </w:r>
      <w:r w:rsidR="000B470F" w:rsidRPr="00FE5198">
        <w:rPr>
          <w:rFonts w:ascii="微軟正黑體" w:eastAsia="微軟正黑體" w:hAnsi="微軟正黑體" w:hint="eastAsia"/>
        </w:rPr>
        <w:lastRenderedPageBreak/>
        <w:t>收後</w:t>
      </w:r>
      <w:r w:rsidR="00D70EF1" w:rsidRPr="00FE5198">
        <w:rPr>
          <w:rFonts w:ascii="微軟正黑體" w:eastAsia="微軟正黑體" w:hAnsi="微軟正黑體" w:hint="eastAsia"/>
        </w:rPr>
        <w:t>，</w:t>
      </w:r>
      <w:r w:rsidR="00C60E3E" w:rsidRPr="00FE5198">
        <w:rPr>
          <w:rFonts w:ascii="微軟正黑體" w:eastAsia="微軟正黑體" w:hAnsi="微軟正黑體" w:hint="eastAsia"/>
        </w:rPr>
        <w:t>得</w:t>
      </w:r>
      <w:r w:rsidR="00D70EF1" w:rsidRPr="00FE5198">
        <w:rPr>
          <w:rFonts w:ascii="微軟正黑體" w:eastAsia="微軟正黑體" w:hAnsi="微軟正黑體" w:hint="eastAsia"/>
        </w:rPr>
        <w:t>一次</w:t>
      </w:r>
      <w:r w:rsidR="00C60E3E" w:rsidRPr="00FE5198">
        <w:rPr>
          <w:rFonts w:ascii="微軟正黑體" w:eastAsia="微軟正黑體" w:hAnsi="微軟正黑體" w:hint="eastAsia"/>
        </w:rPr>
        <w:t>申領</w:t>
      </w:r>
      <w:r w:rsidR="00D70EF1" w:rsidRPr="00FE5198">
        <w:rPr>
          <w:rFonts w:ascii="微軟正黑體" w:eastAsia="微軟正黑體" w:hAnsi="微軟正黑體" w:hint="eastAsia"/>
        </w:rPr>
        <w:t>全部</w:t>
      </w:r>
      <w:r w:rsidR="000B470F" w:rsidRPr="00FE5198">
        <w:rPr>
          <w:rFonts w:ascii="微軟正黑體" w:eastAsia="微軟正黑體" w:hAnsi="微軟正黑體" w:hint="eastAsia"/>
        </w:rPr>
        <w:t>款項</w:t>
      </w:r>
      <w:r w:rsidR="00D70EF1" w:rsidRPr="00FE5198">
        <w:rPr>
          <w:rFonts w:ascii="微軟正黑體" w:eastAsia="微軟正黑體" w:hAnsi="微軟正黑體" w:hint="eastAsia"/>
        </w:rPr>
        <w:t>。</w:t>
      </w:r>
    </w:p>
    <w:p w14:paraId="2CB0C0F5" w14:textId="38CCC107" w:rsidR="008E4873" w:rsidRPr="00FE5198" w:rsidRDefault="008E4873" w:rsidP="00645C1D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4"/>
        </w:rPr>
      </w:pPr>
      <w:r w:rsidRPr="00FE5198">
        <w:rPr>
          <w:rFonts w:ascii="微軟正黑體" w:eastAsia="微軟正黑體" w:hAnsi="微軟正黑體" w:hint="eastAsia"/>
          <w:b/>
          <w:sz w:val="28"/>
          <w:szCs w:val="24"/>
        </w:rPr>
        <w:t>注意事項</w:t>
      </w:r>
    </w:p>
    <w:p w14:paraId="67DCCB5C" w14:textId="77777777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初賽現場簡報Demo作品，無硬性規定團隊所有人皆須出席，惟評選之QA時間，隊員可協助回答審委問題。</w:t>
      </w:r>
    </w:p>
    <w:p w14:paraId="6FA2C2CC" w14:textId="77777777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參賽隊伍若未依規定交件時程前繳交參賽資料及作品，將視同棄權並取消參賽資格。</w:t>
      </w:r>
    </w:p>
    <w:p w14:paraId="5217F72E" w14:textId="77777777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作品一律不受理退件，參賽隊伍請自行確保作品投稿流程，若因網路或不可抗力之因素而無法完成作品投稿流程，由參賽隊伍自行負責，主辦單位恕不負相關責任。</w:t>
      </w:r>
    </w:p>
    <w:p w14:paraId="7C728F47" w14:textId="77777777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如遇作品規格不符、參賽資格不符、檔案格式錯誤以致無法讀取等情形，進而影響資格或評選結果，將以棄權論，主辦單位不另行通知，且恕不負相關責任，請參賽隊伍務必自行確認相關規定與檔案格式正確性。</w:t>
      </w:r>
    </w:p>
    <w:p w14:paraId="51EF8264" w14:textId="4A9D4F7C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參賽作品不得涉有誹謗、侮辱、具威脅性、攻擊性、不雅、猥褻、不實、違反公共秩序、違反善良風俗或具有其他不法之內容，違反者主辦單位得不經通知立即刪除該參賽作品，並取消參賽資格。</w:t>
      </w:r>
    </w:p>
    <w:p w14:paraId="3B099E28" w14:textId="77777777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本大賽不收取任何費用，凡完成報名參加本比賽活動者，即視為已充分瞭解本比賽活動規則中各項條款，且願意完全遵守本活動所述之各項規定。</w:t>
      </w:r>
    </w:p>
    <w:p w14:paraId="2CED9C9F" w14:textId="79479F3B" w:rsidR="00AA4B8C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凡獲選之團隊必須配合主辦單位，進行相關評選、表揚、獎勵及媒體採訪報導等工作。並須配合主辦單位進行後續效益追蹤1年。</w:t>
      </w:r>
    </w:p>
    <w:p w14:paraId="4CB6ECD2" w14:textId="77591A90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使用本場域及相關設備器材，應善盡維護保管責任，遵守使用</w:t>
      </w:r>
      <w:r w:rsidR="00040062" w:rsidRPr="00FE5198">
        <w:rPr>
          <w:rFonts w:ascii="微軟正黑體" w:eastAsia="微軟正黑體" w:hAnsi="微軟正黑體" w:cs="Arial Unicode MS" w:hint="eastAsia"/>
          <w:szCs w:val="28"/>
        </w:rPr>
        <w:t>規</w:t>
      </w:r>
      <w:r w:rsidRPr="00FE5198">
        <w:rPr>
          <w:rFonts w:ascii="微軟正黑體" w:eastAsia="微軟正黑體" w:hAnsi="微軟正黑體" w:cs="Arial Unicode MS" w:hint="eastAsia"/>
          <w:szCs w:val="28"/>
        </w:rPr>
        <w:t>定，若有任何違反或損壞，應負責賠償或修復。</w:t>
      </w:r>
    </w:p>
    <w:p w14:paraId="20A801FE" w14:textId="7FFC09F7" w:rsidR="008E4873" w:rsidRPr="00FE5198" w:rsidRDefault="00AF733F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若需租用</w:t>
      </w:r>
      <w:r w:rsidR="008E4873" w:rsidRPr="00FE5198">
        <w:rPr>
          <w:rFonts w:ascii="微軟正黑體" w:eastAsia="微軟正黑體" w:hAnsi="微軟正黑體" w:cs="Arial Unicode MS" w:hint="eastAsia"/>
          <w:szCs w:val="28"/>
        </w:rPr>
        <w:t>電腦、VR/AR等設備，請參考</w:t>
      </w:r>
      <w:r w:rsidR="008E4873" w:rsidRPr="00FE5198">
        <w:rPr>
          <w:rFonts w:ascii="微軟正黑體" w:eastAsia="微軟正黑體" w:hAnsi="微軟正黑體" w:cs="Arial Unicode MS"/>
          <w:szCs w:val="28"/>
        </w:rPr>
        <w:t>digiBlock C</w:t>
      </w:r>
      <w:r w:rsidR="007237FC" w:rsidRPr="00FE5198">
        <w:rPr>
          <w:rFonts w:ascii="微軟正黑體" w:eastAsia="微軟正黑體" w:hAnsi="微軟正黑體" w:cs="Arial Unicode MS" w:hint="eastAsia"/>
          <w:szCs w:val="28"/>
        </w:rPr>
        <w:t>產業技術支援中心</w:t>
      </w:r>
      <w:r w:rsidR="008E4873" w:rsidRPr="00FE5198">
        <w:rPr>
          <w:rFonts w:ascii="微軟正黑體" w:eastAsia="微軟正黑體" w:hAnsi="微軟正黑體" w:cs="Arial Unicode MS" w:hint="eastAsia"/>
          <w:szCs w:val="28"/>
        </w:rPr>
        <w:t>設備申請借用事宜。</w:t>
      </w:r>
    </w:p>
    <w:p w14:paraId="68612E9C" w14:textId="14C38293" w:rsidR="008E4873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851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如有大型測試設備，如機械臂、電玩機台、多軸飛行器等，或需加裝或改變空間配置等需求，需於申請書內詳加說明，並</w:t>
      </w:r>
      <w:r w:rsidR="00AA4B8C" w:rsidRPr="00FE5198">
        <w:rPr>
          <w:rFonts w:ascii="微軟正黑體" w:eastAsia="微軟正黑體" w:hAnsi="微軟正黑體" w:cs="Arial Unicode MS" w:hint="eastAsia"/>
          <w:szCs w:val="28"/>
        </w:rPr>
        <w:t>取得</w:t>
      </w:r>
      <w:r w:rsidRPr="00FE5198">
        <w:rPr>
          <w:rFonts w:ascii="微軟正黑體" w:eastAsia="微軟正黑體" w:hAnsi="微軟正黑體" w:cs="Arial Unicode MS" w:hint="eastAsia"/>
          <w:szCs w:val="28"/>
        </w:rPr>
        <w:t>管理單位同意。</w:t>
      </w:r>
    </w:p>
    <w:p w14:paraId="68D875B4" w14:textId="54754825" w:rsidR="00E45F2C" w:rsidRPr="00FE5198" w:rsidRDefault="008E4873" w:rsidP="00F03E5A">
      <w:pPr>
        <w:pStyle w:val="a5"/>
        <w:widowControl/>
        <w:numPr>
          <w:ilvl w:val="0"/>
          <w:numId w:val="4"/>
        </w:numPr>
        <w:snapToGrid w:val="0"/>
        <w:ind w:leftChars="0" w:left="993" w:hanging="851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本辦法若有未盡事宜，主辦單位保留刪修之權利，若有任何更動，皆以活動網站公告為準，不另行通知。</w:t>
      </w:r>
    </w:p>
    <w:p w14:paraId="3671808E" w14:textId="54BBD3C7" w:rsidR="00F03E5A" w:rsidRPr="00BA3E07" w:rsidRDefault="00F03E5A" w:rsidP="00BA3E07">
      <w:pPr>
        <w:widowControl/>
        <w:snapToGrid w:val="0"/>
        <w:contextualSpacing/>
        <w:rPr>
          <w:rFonts w:ascii="微軟正黑體" w:eastAsia="微軟正黑體" w:hAnsi="微軟正黑體" w:cs="Arial Unicode MS"/>
          <w:szCs w:val="28"/>
        </w:rPr>
      </w:pPr>
    </w:p>
    <w:p w14:paraId="1278D922" w14:textId="08BD0846" w:rsidR="0099170A" w:rsidRPr="00FE5198" w:rsidRDefault="008E4873" w:rsidP="00511E48">
      <w:pPr>
        <w:pStyle w:val="a5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  <w:sz w:val="28"/>
          <w:szCs w:val="24"/>
        </w:rPr>
      </w:pPr>
      <w:r w:rsidRPr="00FE5198">
        <w:rPr>
          <w:rFonts w:ascii="微軟正黑體" w:eastAsia="微軟正黑體" w:hAnsi="微軟正黑體" w:hint="eastAsia"/>
          <w:b/>
          <w:sz w:val="28"/>
          <w:szCs w:val="24"/>
        </w:rPr>
        <w:t>智慧財產權事項</w:t>
      </w:r>
    </w:p>
    <w:p w14:paraId="5C0CC8C1" w14:textId="2277D957" w:rsidR="00040062" w:rsidRPr="00FE5198" w:rsidRDefault="005B5053" w:rsidP="00FE5198">
      <w:pPr>
        <w:pStyle w:val="a5"/>
        <w:widowControl/>
        <w:numPr>
          <w:ilvl w:val="0"/>
          <w:numId w:val="5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lastRenderedPageBreak/>
        <w:t>參賽</w:t>
      </w:r>
      <w:r w:rsidR="00BA3E07">
        <w:rPr>
          <w:rFonts w:ascii="微軟正黑體" w:eastAsia="微軟正黑體" w:hAnsi="微軟正黑體" w:cs="Arial Unicode MS" w:hint="eastAsia"/>
          <w:szCs w:val="28"/>
        </w:rPr>
        <w:t>團隊</w:t>
      </w:r>
      <w:r w:rsidRPr="00FE5198">
        <w:rPr>
          <w:rFonts w:ascii="微軟正黑體" w:eastAsia="微軟正黑體" w:hAnsi="微軟正黑體" w:cs="Arial Unicode MS" w:hint="eastAsia"/>
          <w:szCs w:val="28"/>
        </w:rPr>
        <w:t>應確保繳交之各項資料以及參賽文件內容，均屬真實且無侵害他人權益（含智慧財產權）。如有虛假或侵害他人權益之情況，主辦單位有權取消該團隊參賽資格，索回相關獎勵與輔導金。如有致主辦單位或任何第三人受有損害，亦由參賽</w:t>
      </w:r>
      <w:r w:rsidR="00BA3E07">
        <w:rPr>
          <w:rFonts w:ascii="微軟正黑體" w:eastAsia="微軟正黑體" w:hAnsi="微軟正黑體" w:cs="Arial Unicode MS" w:hint="eastAsia"/>
          <w:szCs w:val="28"/>
        </w:rPr>
        <w:t>團隊</w:t>
      </w:r>
      <w:r w:rsidRPr="00FE5198">
        <w:rPr>
          <w:rFonts w:ascii="微軟正黑體" w:eastAsia="微軟正黑體" w:hAnsi="微軟正黑體" w:cs="Arial Unicode MS" w:hint="eastAsia"/>
          <w:szCs w:val="28"/>
        </w:rPr>
        <w:t>負擔賠償責任，主辦單位恕不負相關責任。</w:t>
      </w:r>
    </w:p>
    <w:p w14:paraId="451611D8" w14:textId="579B3499" w:rsidR="005933AD" w:rsidRPr="00FE5198" w:rsidRDefault="005933AD" w:rsidP="00FE5198">
      <w:pPr>
        <w:pStyle w:val="a5"/>
        <w:widowControl/>
        <w:numPr>
          <w:ilvl w:val="0"/>
          <w:numId w:val="5"/>
        </w:numPr>
        <w:snapToGrid w:val="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參賽</w:t>
      </w:r>
      <w:r w:rsidR="005B5053" w:rsidRPr="00FE5198">
        <w:rPr>
          <w:rFonts w:ascii="微軟正黑體" w:eastAsia="微軟正黑體" w:hAnsi="微軟正黑體" w:cs="Arial Unicode MS" w:hint="eastAsia"/>
          <w:szCs w:val="28"/>
        </w:rPr>
        <w:t>團隊</w:t>
      </w:r>
      <w:r w:rsidRPr="00FE5198">
        <w:rPr>
          <w:rFonts w:ascii="微軟正黑體" w:eastAsia="微軟正黑體" w:hAnsi="微軟正黑體" w:cs="Arial Unicode MS" w:hint="eastAsia"/>
          <w:szCs w:val="28"/>
        </w:rPr>
        <w:t>在</w:t>
      </w:r>
      <w:r w:rsidR="00335E83" w:rsidRPr="00FE5198">
        <w:rPr>
          <w:rFonts w:ascii="微軟正黑體" w:eastAsia="微軟正黑體" w:hAnsi="微軟正黑體" w:cs="Arial Unicode MS" w:hint="eastAsia"/>
          <w:szCs w:val="28"/>
        </w:rPr>
        <w:t>驗證</w:t>
      </w:r>
      <w:r w:rsidRPr="00FE5198">
        <w:rPr>
          <w:rFonts w:ascii="微軟正黑體" w:eastAsia="微軟正黑體" w:hAnsi="微軟正黑體" w:cs="Arial Unicode MS" w:hint="eastAsia"/>
          <w:szCs w:val="28"/>
        </w:rPr>
        <w:t>過程或成果之智慧財產權</w:t>
      </w:r>
      <w:r w:rsidR="005B5053" w:rsidRPr="00FE5198">
        <w:rPr>
          <w:rFonts w:ascii="微軟正黑體" w:eastAsia="微軟正黑體" w:hAnsi="微軟正黑體" w:cs="Arial Unicode MS"/>
          <w:szCs w:val="28"/>
        </w:rPr>
        <w:t>應歸屬於</w:t>
      </w:r>
      <w:r w:rsidR="005B5053" w:rsidRPr="00FE5198">
        <w:rPr>
          <w:rFonts w:ascii="微軟正黑體" w:eastAsia="微軟正黑體" w:hAnsi="微軟正黑體" w:cs="Arial Unicode MS" w:hint="eastAsia"/>
          <w:szCs w:val="28"/>
        </w:rPr>
        <w:t>該</w:t>
      </w:r>
      <w:r w:rsidR="005B5053" w:rsidRPr="00FE5198">
        <w:rPr>
          <w:rFonts w:ascii="微軟正黑體" w:eastAsia="微軟正黑體" w:hAnsi="微軟正黑體" w:cs="Arial Unicode MS"/>
          <w:szCs w:val="28"/>
        </w:rPr>
        <w:t>團隊，為推廣本活動，參賽者同意永久無償授權主辦單位，供重製、出版、或於本活動相關之一切活動中發表。主辦單位擁有將該參賽作品編製成任何形式的專輯，以非營利方式推廣之權利，且參賽者承諾不對主辦單位行使智慧財產權等相關權利。</w:t>
      </w:r>
    </w:p>
    <w:p w14:paraId="56F30B44" w14:textId="0E6BC244" w:rsidR="005933AD" w:rsidRPr="00FE5198" w:rsidRDefault="005B5053" w:rsidP="00FE5198">
      <w:pPr>
        <w:pStyle w:val="a5"/>
        <w:widowControl/>
        <w:numPr>
          <w:ilvl w:val="0"/>
          <w:numId w:val="5"/>
        </w:numPr>
        <w:snapToGrid w:val="0"/>
        <w:spacing w:afterLines="100" w:after="360"/>
        <w:ind w:leftChars="0" w:left="993" w:hanging="567"/>
        <w:contextualSpacing/>
        <w:rPr>
          <w:rFonts w:ascii="微軟正黑體" w:eastAsia="微軟正黑體" w:hAnsi="微軟正黑體" w:cs="Arial Unicode MS"/>
          <w:szCs w:val="28"/>
        </w:rPr>
      </w:pPr>
      <w:r w:rsidRPr="00FE5198">
        <w:rPr>
          <w:rFonts w:ascii="微軟正黑體" w:eastAsia="微軟正黑體" w:hAnsi="微軟正黑體" w:cs="Arial Unicode MS" w:hint="eastAsia"/>
          <w:szCs w:val="28"/>
        </w:rPr>
        <w:t>提案作品若有侵害他人之智慧財產權或違反其他競賽規則之爭議時，由主辦單位仲裁，參賽者對於仲裁結果不得異議。</w:t>
      </w:r>
    </w:p>
    <w:p w14:paraId="57086991" w14:textId="77777777" w:rsidR="00FE5198" w:rsidRPr="00FE5198" w:rsidRDefault="00FE5198" w:rsidP="00FE5198">
      <w:pPr>
        <w:pStyle w:val="a5"/>
        <w:widowControl/>
        <w:snapToGrid w:val="0"/>
        <w:spacing w:afterLines="100" w:after="360"/>
        <w:ind w:leftChars="0" w:left="993"/>
        <w:contextualSpacing/>
        <w:rPr>
          <w:rFonts w:ascii="微軟正黑體" w:eastAsia="微軟正黑體" w:hAnsi="微軟正黑體" w:cs="Arial Unicode MS"/>
          <w:szCs w:val="28"/>
        </w:rPr>
      </w:pPr>
    </w:p>
    <w:p w14:paraId="1F7DD82F" w14:textId="697AD1FA" w:rsidR="005B5053" w:rsidRPr="00BA3E07" w:rsidRDefault="005933AD" w:rsidP="00BA3E07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sz w:val="28"/>
          <w:szCs w:val="24"/>
        </w:rPr>
      </w:pPr>
      <w:r w:rsidRPr="00FE5198">
        <w:rPr>
          <w:rFonts w:ascii="微軟正黑體" w:eastAsia="微軟正黑體" w:hAnsi="微軟正黑體" w:hint="eastAsia"/>
          <w:b/>
          <w:sz w:val="28"/>
          <w:szCs w:val="24"/>
        </w:rPr>
        <w:t>洽詢窗口</w:t>
      </w:r>
    </w:p>
    <w:p w14:paraId="5D503923" w14:textId="77777777" w:rsidR="008C6C63" w:rsidRDefault="00873052" w:rsidP="00E45F2C">
      <w:pPr>
        <w:pStyle w:val="a5"/>
        <w:snapToGrid w:val="0"/>
        <w:ind w:leftChars="300" w:left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聯絡人：</w:t>
      </w:r>
    </w:p>
    <w:p w14:paraId="1309E11C" w14:textId="1AAD1CDF" w:rsidR="008C6C63" w:rsidRDefault="008C6C63" w:rsidP="00E45F2C">
      <w:pPr>
        <w:pStyle w:val="a5"/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C6C63">
        <w:rPr>
          <w:rFonts w:ascii="微軟正黑體" w:eastAsia="微軟正黑體" w:hAnsi="微軟正黑體" w:hint="eastAsia"/>
          <w:szCs w:val="24"/>
        </w:rPr>
        <w:t>財團法人資訊工業策進會</w:t>
      </w:r>
    </w:p>
    <w:p w14:paraId="70489B54" w14:textId="34469689" w:rsidR="005933AD" w:rsidRPr="00FE5198" w:rsidRDefault="005933AD" w:rsidP="00E45F2C">
      <w:pPr>
        <w:pStyle w:val="a5"/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FE5198">
        <w:rPr>
          <w:rFonts w:ascii="微軟正黑體" w:eastAsia="微軟正黑體" w:hAnsi="微軟正黑體" w:hint="eastAsia"/>
          <w:szCs w:val="24"/>
        </w:rPr>
        <w:t xml:space="preserve">湯先生 </w:t>
      </w:r>
      <w:r w:rsidRPr="00FE5198">
        <w:rPr>
          <w:rFonts w:ascii="微軟正黑體" w:eastAsia="微軟正黑體" w:hAnsi="微軟正黑體"/>
          <w:szCs w:val="24"/>
        </w:rPr>
        <w:t>02-2592-2681 #312</w:t>
      </w:r>
    </w:p>
    <w:p w14:paraId="019D2ADE" w14:textId="5A6891A2" w:rsidR="008C1A6A" w:rsidRPr="00873052" w:rsidRDefault="00873052" w:rsidP="00873052">
      <w:pPr>
        <w:pStyle w:val="a5"/>
        <w:snapToGrid w:val="0"/>
        <w:ind w:leftChars="300" w:left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theme="minorBidi" w:hint="eastAsia"/>
          <w:szCs w:val="24"/>
        </w:rPr>
        <w:t>信箱：</w:t>
      </w:r>
      <w:r w:rsidR="005E1B77" w:rsidRPr="00B41841">
        <w:rPr>
          <w:rFonts w:ascii="微軟正黑體" w:eastAsia="微軟正黑體" w:hAnsi="微軟正黑體" w:cstheme="minorBidi"/>
          <w:szCs w:val="24"/>
        </w:rPr>
        <w:t>antontang</w:t>
      </w:r>
      <w:r w:rsidR="005E1B77" w:rsidRPr="00B41841">
        <w:rPr>
          <w:rFonts w:ascii="微軟正黑體" w:eastAsia="微軟正黑體" w:hAnsi="微軟正黑體"/>
          <w:szCs w:val="24"/>
        </w:rPr>
        <w:t>@iii.org.tw</w:t>
      </w:r>
    </w:p>
    <w:p w14:paraId="05822705" w14:textId="17A20C10" w:rsidR="008C1A6A" w:rsidRDefault="008C1A6A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152993C3" w14:textId="57F7A4D0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527AA2EB" w14:textId="032A41A0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07244463" w14:textId="1DBAF213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1E96FCF9" w14:textId="0EE6C019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45643448" w14:textId="03ED1A56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3A1812AF" w14:textId="70AD258B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3D863EBB" w14:textId="122EA153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21EF9F48" w14:textId="06108D74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440F55CF" w14:textId="32862F30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60CD19A1" w14:textId="77777777" w:rsidR="00BA3E07" w:rsidRDefault="00BA3E07" w:rsidP="00B41841">
      <w:pPr>
        <w:snapToGrid w:val="0"/>
        <w:ind w:leftChars="300" w:left="720"/>
        <w:rPr>
          <w:rFonts w:ascii="微軟正黑體" w:eastAsia="微軟正黑體" w:hAnsi="微軟正黑體" w:cs="Arial Unicode MS"/>
          <w:color w:val="FF0000"/>
          <w:szCs w:val="24"/>
        </w:rPr>
      </w:pPr>
    </w:p>
    <w:p w14:paraId="6BFEAE84" w14:textId="77777777" w:rsidR="00BA3E07" w:rsidRPr="00BA3E07" w:rsidRDefault="00BA3E07" w:rsidP="00BA3E07">
      <w:pPr>
        <w:snapToGrid w:val="0"/>
        <w:rPr>
          <w:rStyle w:val="af0"/>
          <w:rFonts w:ascii="微軟正黑體" w:eastAsia="微軟正黑體" w:hAnsi="微軟正黑體"/>
          <w:color w:val="auto"/>
          <w:u w:val="none"/>
        </w:rPr>
      </w:pPr>
      <w:r w:rsidRPr="00BA3E07">
        <w:rPr>
          <w:rStyle w:val="af0"/>
          <w:rFonts w:ascii="微軟正黑體" w:eastAsia="微軟正黑體" w:hAnsi="微軟正黑體" w:hint="eastAsia"/>
          <w:color w:val="auto"/>
          <w:u w:val="none"/>
        </w:rPr>
        <w:t>主辦單位：經濟部工業局</w:t>
      </w:r>
    </w:p>
    <w:p w14:paraId="41348267" w14:textId="06EDBC50" w:rsidR="00BA3E07" w:rsidRPr="00BA3E07" w:rsidRDefault="00BA3E07" w:rsidP="00BA3E07">
      <w:pPr>
        <w:snapToGrid w:val="0"/>
        <w:rPr>
          <w:rStyle w:val="af0"/>
          <w:rFonts w:ascii="微軟正黑體" w:eastAsia="微軟正黑體" w:hAnsi="微軟正黑體"/>
          <w:color w:val="auto"/>
          <w:u w:val="none"/>
        </w:rPr>
      </w:pPr>
      <w:r w:rsidRPr="00BA3E07">
        <w:rPr>
          <w:rStyle w:val="af0"/>
          <w:rFonts w:ascii="微軟正黑體" w:eastAsia="微軟正黑體" w:hAnsi="微軟正黑體" w:hint="eastAsia"/>
          <w:color w:val="auto"/>
          <w:u w:val="none"/>
        </w:rPr>
        <w:t>執行單位：財團法人資訊工業策進會</w:t>
      </w:r>
    </w:p>
    <w:p w14:paraId="695DF75E" w14:textId="55FC64DC" w:rsidR="00BA3E07" w:rsidRPr="00BA3E07" w:rsidRDefault="00BA3E07" w:rsidP="00BA3E07">
      <w:pPr>
        <w:snapToGrid w:val="0"/>
        <w:rPr>
          <w:rStyle w:val="af0"/>
          <w:rFonts w:ascii="微軟正黑體" w:eastAsia="微軟正黑體" w:hAnsi="微軟正黑體"/>
          <w:color w:val="auto"/>
          <w:u w:val="none"/>
        </w:rPr>
      </w:pPr>
      <w:r w:rsidRPr="00BA3E07">
        <w:rPr>
          <w:rStyle w:val="af0"/>
          <w:rFonts w:ascii="微軟正黑體" w:eastAsia="微軟正黑體" w:hAnsi="微軟正黑體" w:hint="eastAsia"/>
          <w:color w:val="auto"/>
          <w:u w:val="none"/>
        </w:rPr>
        <w:t>-</w:t>
      </w:r>
      <w:r w:rsidRPr="00BA3E07">
        <w:rPr>
          <w:rStyle w:val="af0"/>
          <w:rFonts w:ascii="微軟正黑體" w:eastAsia="微軟正黑體" w:hAnsi="微軟正黑體"/>
          <w:color w:val="auto"/>
          <w:u w:val="none"/>
        </w:rPr>
        <w:t>-</w:t>
      </w:r>
    </w:p>
    <w:p w14:paraId="4EB6296F" w14:textId="3F8CEB56" w:rsidR="00BA3E07" w:rsidRPr="00BA3E07" w:rsidRDefault="00BA3E07" w:rsidP="00BA3E07">
      <w:pPr>
        <w:snapToGrid w:val="0"/>
        <w:rPr>
          <w:rStyle w:val="af0"/>
          <w:rFonts w:ascii="微軟正黑體" w:eastAsia="微軟正黑體" w:hAnsi="微軟正黑體"/>
          <w:color w:val="auto"/>
          <w:u w:val="none"/>
        </w:rPr>
      </w:pPr>
      <w:r w:rsidRPr="00BA3E07">
        <w:rPr>
          <w:rStyle w:val="af0"/>
          <w:rFonts w:ascii="微軟正黑體" w:eastAsia="微軟正黑體" w:hAnsi="微軟正黑體" w:hint="eastAsia"/>
          <w:color w:val="auto"/>
          <w:u w:val="none"/>
        </w:rPr>
        <w:t>5G Living Lab智慧娛樂徵件官方網站：</w:t>
      </w:r>
      <w:r w:rsidR="003E5B18" w:rsidRPr="003E5B18">
        <w:rPr>
          <w:rStyle w:val="af0"/>
          <w:rFonts w:ascii="微軟正黑體" w:eastAsia="微軟正黑體" w:hAnsi="微軟正黑體" w:hint="eastAsia"/>
          <w:color w:val="auto"/>
          <w:u w:val="none"/>
        </w:rPr>
        <w:t>http://www.5g-craft.com.tw/</w:t>
      </w:r>
    </w:p>
    <w:sectPr w:rsidR="00BA3E07" w:rsidRPr="00BA3E07" w:rsidSect="0052601A">
      <w:headerReference w:type="default" r:id="rId11"/>
      <w:footerReference w:type="default" r:id="rId12"/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1481" w14:textId="77777777" w:rsidR="003F03DF" w:rsidRDefault="003F03DF" w:rsidP="002340B6">
      <w:r>
        <w:separator/>
      </w:r>
    </w:p>
  </w:endnote>
  <w:endnote w:type="continuationSeparator" w:id="0">
    <w:p w14:paraId="686827D1" w14:textId="77777777" w:rsidR="003F03DF" w:rsidRDefault="003F03DF" w:rsidP="0023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08775"/>
      <w:docPartObj>
        <w:docPartGallery w:val="Page Numbers (Bottom of Page)"/>
        <w:docPartUnique/>
      </w:docPartObj>
    </w:sdtPr>
    <w:sdtEndPr/>
    <w:sdtContent>
      <w:p w14:paraId="7895339F" w14:textId="5B2CFCD7" w:rsidR="009E4DD3" w:rsidRDefault="009E4D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6D" w:rsidRPr="0064566D">
          <w:rPr>
            <w:noProof/>
            <w:lang w:val="zh-TW"/>
          </w:rPr>
          <w:t>4</w:t>
        </w:r>
        <w:r>
          <w:fldChar w:fldCharType="end"/>
        </w:r>
      </w:p>
    </w:sdtContent>
  </w:sdt>
  <w:p w14:paraId="08094688" w14:textId="77777777" w:rsidR="009E4DD3" w:rsidRDefault="009E4D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836D" w14:textId="77777777" w:rsidR="003F03DF" w:rsidRDefault="003F03DF" w:rsidP="002340B6">
      <w:r>
        <w:separator/>
      </w:r>
    </w:p>
  </w:footnote>
  <w:footnote w:type="continuationSeparator" w:id="0">
    <w:p w14:paraId="740222CC" w14:textId="77777777" w:rsidR="003F03DF" w:rsidRDefault="003F03DF" w:rsidP="0023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5FD" w14:textId="1588B277" w:rsidR="009E4DD3" w:rsidRPr="006D2D35" w:rsidRDefault="009E4DD3" w:rsidP="008A3BE2">
    <w:pPr>
      <w:pStyle w:val="a7"/>
      <w:rPr>
        <w:rFonts w:ascii="微軟正黑體" w:eastAsia="微軟正黑體" w:hAnsi="微軟正黑體" w:cs="標楷體"/>
        <w:b/>
        <w:bCs/>
        <w:kern w:val="0"/>
        <w:sz w:val="32"/>
        <w:szCs w:val="32"/>
      </w:rPr>
    </w:pPr>
    <w:r w:rsidRPr="006D2D35">
      <w:rPr>
        <w:rFonts w:ascii="微軟正黑體" w:eastAsia="微軟正黑體" w:hAnsi="微軟正黑體" w:cs="Calibri"/>
        <w:b/>
        <w:noProof/>
        <w:kern w:val="0"/>
        <w:sz w:val="32"/>
        <w:szCs w:val="32"/>
      </w:rPr>
      <w:drawing>
        <wp:anchor distT="0" distB="0" distL="114300" distR="114300" simplePos="0" relativeHeight="251659264" behindDoc="1" locked="0" layoutInCell="1" allowOverlap="1" wp14:anchorId="0EC200A8" wp14:editId="439FEA06">
          <wp:simplePos x="0" y="0"/>
          <wp:positionH relativeFrom="leftMargin">
            <wp:posOffset>428625</wp:posOffset>
          </wp:positionH>
          <wp:positionV relativeFrom="paragraph">
            <wp:posOffset>-235585</wp:posOffset>
          </wp:positionV>
          <wp:extent cx="476250" cy="412750"/>
          <wp:effectExtent l="0" t="0" r="0" b="6350"/>
          <wp:wrapTight wrapText="bothSides">
            <wp:wrapPolygon edited="0">
              <wp:start x="12096" y="0"/>
              <wp:lineTo x="0" y="0"/>
              <wp:lineTo x="0" y="20935"/>
              <wp:lineTo x="19008" y="20935"/>
              <wp:lineTo x="20736" y="18942"/>
              <wp:lineTo x="20736" y="8972"/>
              <wp:lineTo x="16416" y="0"/>
              <wp:lineTo x="12096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黑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623"/>
    <w:multiLevelType w:val="hybridMultilevel"/>
    <w:tmpl w:val="C61A4B80"/>
    <w:lvl w:ilvl="0" w:tplc="04090015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ED0914"/>
    <w:multiLevelType w:val="hybridMultilevel"/>
    <w:tmpl w:val="FD16E2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E5D3B"/>
    <w:multiLevelType w:val="hybridMultilevel"/>
    <w:tmpl w:val="FA30A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493B13"/>
    <w:multiLevelType w:val="hybridMultilevel"/>
    <w:tmpl w:val="095EB90A"/>
    <w:lvl w:ilvl="0" w:tplc="15745C14">
      <w:start w:val="1"/>
      <w:numFmt w:val="decimal"/>
      <w:lvlText w:val="%1."/>
      <w:lvlJc w:val="left"/>
      <w:pPr>
        <w:ind w:left="531" w:hanging="435"/>
      </w:pPr>
      <w:rPr>
        <w:rFonts w:hint="default"/>
        <w:color w:val="000000"/>
      </w:rPr>
    </w:lvl>
    <w:lvl w:ilvl="1" w:tplc="5E96326E">
      <w:start w:val="1"/>
      <w:numFmt w:val="decimal"/>
      <w:lvlText w:val="(%2)"/>
      <w:lvlJc w:val="left"/>
      <w:pPr>
        <w:ind w:left="936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4" w15:restartNumberingAfterBreak="0">
    <w:nsid w:val="2EC449A7"/>
    <w:multiLevelType w:val="hybridMultilevel"/>
    <w:tmpl w:val="7FB4B96E"/>
    <w:lvl w:ilvl="0" w:tplc="C2AA85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5A08E2"/>
    <w:multiLevelType w:val="hybridMultilevel"/>
    <w:tmpl w:val="B1A8306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3E31FAC"/>
    <w:multiLevelType w:val="hybridMultilevel"/>
    <w:tmpl w:val="A56E056E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1FCD66E">
      <w:start w:val="1"/>
      <w:numFmt w:val="taiwaneseCountingThousand"/>
      <w:lvlText w:val="%2、"/>
      <w:lvlJc w:val="left"/>
      <w:pPr>
        <w:ind w:left="960" w:hanging="480"/>
      </w:pPr>
      <w:rPr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F5D69"/>
    <w:multiLevelType w:val="hybridMultilevel"/>
    <w:tmpl w:val="FC5E3F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723B5B"/>
    <w:multiLevelType w:val="hybridMultilevel"/>
    <w:tmpl w:val="4F0031D6"/>
    <w:lvl w:ilvl="0" w:tplc="DE9A5B2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B8778A"/>
    <w:multiLevelType w:val="hybridMultilevel"/>
    <w:tmpl w:val="7FB4B96E"/>
    <w:lvl w:ilvl="0" w:tplc="C2AA85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002776"/>
    <w:multiLevelType w:val="hybridMultilevel"/>
    <w:tmpl w:val="E32EFEB0"/>
    <w:lvl w:ilvl="0" w:tplc="4148CAAC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70D4F"/>
    <w:multiLevelType w:val="hybridMultilevel"/>
    <w:tmpl w:val="DDCEC9F0"/>
    <w:lvl w:ilvl="0" w:tplc="C2AA85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D3442F"/>
    <w:multiLevelType w:val="hybridMultilevel"/>
    <w:tmpl w:val="E0B65508"/>
    <w:lvl w:ilvl="0" w:tplc="F2F662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0561B"/>
    <w:multiLevelType w:val="hybridMultilevel"/>
    <w:tmpl w:val="D43468EA"/>
    <w:lvl w:ilvl="0" w:tplc="A9FEDF94">
      <w:start w:val="2"/>
      <w:numFmt w:val="bullet"/>
      <w:lvlText w:val="◎"/>
      <w:lvlJc w:val="left"/>
      <w:pPr>
        <w:ind w:left="1056" w:hanging="360"/>
      </w:pPr>
      <w:rPr>
        <w:rFonts w:ascii="細明體" w:eastAsia="細明體" w:hAnsi="細明體" w:cs="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14" w15:restartNumberingAfterBreak="0">
    <w:nsid w:val="52276550"/>
    <w:multiLevelType w:val="hybridMultilevel"/>
    <w:tmpl w:val="1488E822"/>
    <w:lvl w:ilvl="0" w:tplc="15745C14">
      <w:start w:val="1"/>
      <w:numFmt w:val="decimal"/>
      <w:lvlText w:val="%1."/>
      <w:lvlJc w:val="left"/>
      <w:pPr>
        <w:ind w:left="531" w:hanging="435"/>
      </w:pPr>
      <w:rPr>
        <w:rFonts w:hint="default"/>
        <w:color w:val="000000"/>
      </w:rPr>
    </w:lvl>
    <w:lvl w:ilvl="1" w:tplc="BD6C70FC">
      <w:start w:val="1"/>
      <w:numFmt w:val="decimal"/>
      <w:lvlText w:val="(%2)"/>
      <w:lvlJc w:val="left"/>
      <w:pPr>
        <w:ind w:left="936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5" w15:restartNumberingAfterBreak="0">
    <w:nsid w:val="57731C0C"/>
    <w:multiLevelType w:val="hybridMultilevel"/>
    <w:tmpl w:val="A0F0B37C"/>
    <w:lvl w:ilvl="0" w:tplc="C2AA8576">
      <w:start w:val="1"/>
      <w:numFmt w:val="decimal"/>
      <w:lvlText w:val="%1."/>
      <w:lvlJc w:val="left"/>
      <w:pPr>
        <w:ind w:left="5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6" w15:restartNumberingAfterBreak="0">
    <w:nsid w:val="5FEA659B"/>
    <w:multiLevelType w:val="hybridMultilevel"/>
    <w:tmpl w:val="5DF4C504"/>
    <w:lvl w:ilvl="0" w:tplc="BF387410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18D2067"/>
    <w:multiLevelType w:val="hybridMultilevel"/>
    <w:tmpl w:val="3A986CA8"/>
    <w:lvl w:ilvl="0" w:tplc="A5089016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61CC1D88"/>
    <w:multiLevelType w:val="hybridMultilevel"/>
    <w:tmpl w:val="F0F23E64"/>
    <w:lvl w:ilvl="0" w:tplc="0409000F">
      <w:start w:val="1"/>
      <w:numFmt w:val="decimal"/>
      <w:lvlText w:val="%1."/>
      <w:lvlJc w:val="left"/>
      <w:pPr>
        <w:ind w:left="2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74" w:hanging="480"/>
      </w:pPr>
    </w:lvl>
    <w:lvl w:ilvl="2" w:tplc="0409001B" w:tentative="1">
      <w:start w:val="1"/>
      <w:numFmt w:val="lowerRoman"/>
      <w:lvlText w:val="%3."/>
      <w:lvlJc w:val="right"/>
      <w:pPr>
        <w:ind w:left="3754" w:hanging="480"/>
      </w:pPr>
    </w:lvl>
    <w:lvl w:ilvl="3" w:tplc="0409000F" w:tentative="1">
      <w:start w:val="1"/>
      <w:numFmt w:val="decimal"/>
      <w:lvlText w:val="%4."/>
      <w:lvlJc w:val="left"/>
      <w:pPr>
        <w:ind w:left="4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4" w:hanging="480"/>
      </w:pPr>
    </w:lvl>
    <w:lvl w:ilvl="5" w:tplc="0409001B" w:tentative="1">
      <w:start w:val="1"/>
      <w:numFmt w:val="lowerRoman"/>
      <w:lvlText w:val="%6."/>
      <w:lvlJc w:val="right"/>
      <w:pPr>
        <w:ind w:left="5194" w:hanging="480"/>
      </w:pPr>
    </w:lvl>
    <w:lvl w:ilvl="6" w:tplc="0409000F" w:tentative="1">
      <w:start w:val="1"/>
      <w:numFmt w:val="decimal"/>
      <w:lvlText w:val="%7."/>
      <w:lvlJc w:val="left"/>
      <w:pPr>
        <w:ind w:left="5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4" w:hanging="480"/>
      </w:pPr>
    </w:lvl>
    <w:lvl w:ilvl="8" w:tplc="0409001B" w:tentative="1">
      <w:start w:val="1"/>
      <w:numFmt w:val="lowerRoman"/>
      <w:lvlText w:val="%9."/>
      <w:lvlJc w:val="right"/>
      <w:pPr>
        <w:ind w:left="6634" w:hanging="480"/>
      </w:pPr>
    </w:lvl>
  </w:abstractNum>
  <w:abstractNum w:abstractNumId="19" w15:restartNumberingAfterBreak="0">
    <w:nsid w:val="64C47187"/>
    <w:multiLevelType w:val="hybridMultilevel"/>
    <w:tmpl w:val="50ECD60C"/>
    <w:lvl w:ilvl="0" w:tplc="BD6C70FC">
      <w:start w:val="1"/>
      <w:numFmt w:val="decimal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3B401C"/>
    <w:multiLevelType w:val="hybridMultilevel"/>
    <w:tmpl w:val="059CA1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4A41DE"/>
    <w:multiLevelType w:val="hybridMultilevel"/>
    <w:tmpl w:val="E24E5948"/>
    <w:lvl w:ilvl="0" w:tplc="8ADEE0E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2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21"/>
  </w:num>
  <w:num w:numId="5">
    <w:abstractNumId w:val="16"/>
  </w:num>
  <w:num w:numId="6">
    <w:abstractNumId w:val="18"/>
  </w:num>
  <w:num w:numId="7">
    <w:abstractNumId w:val="17"/>
  </w:num>
  <w:num w:numId="8">
    <w:abstractNumId w:val="2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19"/>
  </w:num>
  <w:num w:numId="14">
    <w:abstractNumId w:val="11"/>
  </w:num>
  <w:num w:numId="15">
    <w:abstractNumId w:val="15"/>
  </w:num>
  <w:num w:numId="16">
    <w:abstractNumId w:val="9"/>
  </w:num>
  <w:num w:numId="17">
    <w:abstractNumId w:val="4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18"/>
    <w:rsid w:val="00002207"/>
    <w:rsid w:val="0002226A"/>
    <w:rsid w:val="000379C5"/>
    <w:rsid w:val="00040062"/>
    <w:rsid w:val="00043C07"/>
    <w:rsid w:val="00043CC3"/>
    <w:rsid w:val="0007493E"/>
    <w:rsid w:val="000815DC"/>
    <w:rsid w:val="0008305A"/>
    <w:rsid w:val="000850BD"/>
    <w:rsid w:val="00090CFD"/>
    <w:rsid w:val="0009458C"/>
    <w:rsid w:val="000B470F"/>
    <w:rsid w:val="001050B4"/>
    <w:rsid w:val="001145D9"/>
    <w:rsid w:val="00114F9C"/>
    <w:rsid w:val="00124F38"/>
    <w:rsid w:val="001348EC"/>
    <w:rsid w:val="00135AE1"/>
    <w:rsid w:val="0014425F"/>
    <w:rsid w:val="00146D62"/>
    <w:rsid w:val="00153B8E"/>
    <w:rsid w:val="00162567"/>
    <w:rsid w:val="001639B6"/>
    <w:rsid w:val="001718B5"/>
    <w:rsid w:val="00171B4A"/>
    <w:rsid w:val="00184178"/>
    <w:rsid w:val="00191E52"/>
    <w:rsid w:val="00192079"/>
    <w:rsid w:val="0019366D"/>
    <w:rsid w:val="001A21B8"/>
    <w:rsid w:val="001A30D4"/>
    <w:rsid w:val="001A4977"/>
    <w:rsid w:val="001A658E"/>
    <w:rsid w:val="001F0686"/>
    <w:rsid w:val="001F76E8"/>
    <w:rsid w:val="00200FB2"/>
    <w:rsid w:val="0020415A"/>
    <w:rsid w:val="00214562"/>
    <w:rsid w:val="002224D6"/>
    <w:rsid w:val="00222CF0"/>
    <w:rsid w:val="00230516"/>
    <w:rsid w:val="00230887"/>
    <w:rsid w:val="00231A20"/>
    <w:rsid w:val="002340B6"/>
    <w:rsid w:val="002437DD"/>
    <w:rsid w:val="002465E7"/>
    <w:rsid w:val="002475DD"/>
    <w:rsid w:val="00251AEA"/>
    <w:rsid w:val="0025347E"/>
    <w:rsid w:val="002541CF"/>
    <w:rsid w:val="00274CE0"/>
    <w:rsid w:val="00282C05"/>
    <w:rsid w:val="00285DFA"/>
    <w:rsid w:val="00293D52"/>
    <w:rsid w:val="002B7FE3"/>
    <w:rsid w:val="002E01EE"/>
    <w:rsid w:val="002F2578"/>
    <w:rsid w:val="00302F3E"/>
    <w:rsid w:val="003034EE"/>
    <w:rsid w:val="003038CC"/>
    <w:rsid w:val="003055B7"/>
    <w:rsid w:val="00305676"/>
    <w:rsid w:val="0031473B"/>
    <w:rsid w:val="00315570"/>
    <w:rsid w:val="00321C7C"/>
    <w:rsid w:val="00322E8C"/>
    <w:rsid w:val="0032463B"/>
    <w:rsid w:val="0032697C"/>
    <w:rsid w:val="0033526F"/>
    <w:rsid w:val="00335E83"/>
    <w:rsid w:val="00342DBC"/>
    <w:rsid w:val="00354C1E"/>
    <w:rsid w:val="00355417"/>
    <w:rsid w:val="00355DB2"/>
    <w:rsid w:val="00362816"/>
    <w:rsid w:val="003657AE"/>
    <w:rsid w:val="0036730A"/>
    <w:rsid w:val="003756C5"/>
    <w:rsid w:val="00385102"/>
    <w:rsid w:val="00390558"/>
    <w:rsid w:val="003913D1"/>
    <w:rsid w:val="00395C9E"/>
    <w:rsid w:val="00396FD0"/>
    <w:rsid w:val="003A071B"/>
    <w:rsid w:val="003B37E3"/>
    <w:rsid w:val="003C3113"/>
    <w:rsid w:val="003D4CF3"/>
    <w:rsid w:val="003E5B18"/>
    <w:rsid w:val="003F03DF"/>
    <w:rsid w:val="00403194"/>
    <w:rsid w:val="004037B3"/>
    <w:rsid w:val="0040622A"/>
    <w:rsid w:val="00412DC9"/>
    <w:rsid w:val="00414164"/>
    <w:rsid w:val="004307EA"/>
    <w:rsid w:val="00437F7F"/>
    <w:rsid w:val="00440383"/>
    <w:rsid w:val="00455851"/>
    <w:rsid w:val="00456CCC"/>
    <w:rsid w:val="00462CED"/>
    <w:rsid w:val="00464728"/>
    <w:rsid w:val="00472000"/>
    <w:rsid w:val="00477C34"/>
    <w:rsid w:val="00483F54"/>
    <w:rsid w:val="00484CFC"/>
    <w:rsid w:val="004938DA"/>
    <w:rsid w:val="00494D95"/>
    <w:rsid w:val="00497399"/>
    <w:rsid w:val="004A3E65"/>
    <w:rsid w:val="004B50D8"/>
    <w:rsid w:val="004B63BA"/>
    <w:rsid w:val="004D79E2"/>
    <w:rsid w:val="004F0ABC"/>
    <w:rsid w:val="00502663"/>
    <w:rsid w:val="005037A4"/>
    <w:rsid w:val="00503AD9"/>
    <w:rsid w:val="00511E48"/>
    <w:rsid w:val="00521D44"/>
    <w:rsid w:val="0052601A"/>
    <w:rsid w:val="00534575"/>
    <w:rsid w:val="005462AD"/>
    <w:rsid w:val="0055751A"/>
    <w:rsid w:val="00560EB4"/>
    <w:rsid w:val="00571A4A"/>
    <w:rsid w:val="00574037"/>
    <w:rsid w:val="005763F7"/>
    <w:rsid w:val="0058316B"/>
    <w:rsid w:val="00583E94"/>
    <w:rsid w:val="0058575B"/>
    <w:rsid w:val="005868D1"/>
    <w:rsid w:val="00586EF3"/>
    <w:rsid w:val="005933AD"/>
    <w:rsid w:val="00595D5B"/>
    <w:rsid w:val="005A0C87"/>
    <w:rsid w:val="005A2A0C"/>
    <w:rsid w:val="005B1C5F"/>
    <w:rsid w:val="005B37A8"/>
    <w:rsid w:val="005B5053"/>
    <w:rsid w:val="005C097D"/>
    <w:rsid w:val="005C732B"/>
    <w:rsid w:val="005D17CB"/>
    <w:rsid w:val="005D1A97"/>
    <w:rsid w:val="005E1B77"/>
    <w:rsid w:val="005F6244"/>
    <w:rsid w:val="006056A6"/>
    <w:rsid w:val="006072FD"/>
    <w:rsid w:val="0062243A"/>
    <w:rsid w:val="00630B8C"/>
    <w:rsid w:val="00636023"/>
    <w:rsid w:val="006453C1"/>
    <w:rsid w:val="0064566D"/>
    <w:rsid w:val="00645C1D"/>
    <w:rsid w:val="00646E07"/>
    <w:rsid w:val="0065191E"/>
    <w:rsid w:val="006742FF"/>
    <w:rsid w:val="00677C36"/>
    <w:rsid w:val="006A320A"/>
    <w:rsid w:val="006A6255"/>
    <w:rsid w:val="006A71C1"/>
    <w:rsid w:val="006B19D5"/>
    <w:rsid w:val="006B2099"/>
    <w:rsid w:val="006C27BA"/>
    <w:rsid w:val="006D2D35"/>
    <w:rsid w:val="006D323A"/>
    <w:rsid w:val="006E45F9"/>
    <w:rsid w:val="006E79C4"/>
    <w:rsid w:val="007001F0"/>
    <w:rsid w:val="007002BB"/>
    <w:rsid w:val="00701398"/>
    <w:rsid w:val="00702F20"/>
    <w:rsid w:val="00704EC0"/>
    <w:rsid w:val="00706557"/>
    <w:rsid w:val="007074AA"/>
    <w:rsid w:val="007174A4"/>
    <w:rsid w:val="00723341"/>
    <w:rsid w:val="007237FC"/>
    <w:rsid w:val="007336E0"/>
    <w:rsid w:val="00740A5E"/>
    <w:rsid w:val="00743CE5"/>
    <w:rsid w:val="0074652B"/>
    <w:rsid w:val="00754AF6"/>
    <w:rsid w:val="00757A04"/>
    <w:rsid w:val="00770426"/>
    <w:rsid w:val="00774A05"/>
    <w:rsid w:val="007824C5"/>
    <w:rsid w:val="00783FE2"/>
    <w:rsid w:val="007B108F"/>
    <w:rsid w:val="007C40B2"/>
    <w:rsid w:val="007C7540"/>
    <w:rsid w:val="007E2E90"/>
    <w:rsid w:val="007E5FC5"/>
    <w:rsid w:val="007F6D7A"/>
    <w:rsid w:val="0080469F"/>
    <w:rsid w:val="00804C75"/>
    <w:rsid w:val="0081268E"/>
    <w:rsid w:val="00812E20"/>
    <w:rsid w:val="00822272"/>
    <w:rsid w:val="00826B62"/>
    <w:rsid w:val="00834A71"/>
    <w:rsid w:val="00847788"/>
    <w:rsid w:val="00851942"/>
    <w:rsid w:val="00854B1E"/>
    <w:rsid w:val="00865260"/>
    <w:rsid w:val="00867660"/>
    <w:rsid w:val="00873052"/>
    <w:rsid w:val="00881AEF"/>
    <w:rsid w:val="00892C1A"/>
    <w:rsid w:val="0089666C"/>
    <w:rsid w:val="00897569"/>
    <w:rsid w:val="008A1DD4"/>
    <w:rsid w:val="008A1EE0"/>
    <w:rsid w:val="008A1FF3"/>
    <w:rsid w:val="008A3BE2"/>
    <w:rsid w:val="008A78DA"/>
    <w:rsid w:val="008A7BA1"/>
    <w:rsid w:val="008B11EB"/>
    <w:rsid w:val="008B3024"/>
    <w:rsid w:val="008B5C75"/>
    <w:rsid w:val="008C1A6A"/>
    <w:rsid w:val="008C548A"/>
    <w:rsid w:val="008C6C63"/>
    <w:rsid w:val="008C7818"/>
    <w:rsid w:val="008D2A84"/>
    <w:rsid w:val="008D5BC4"/>
    <w:rsid w:val="008E0949"/>
    <w:rsid w:val="008E4873"/>
    <w:rsid w:val="008E574F"/>
    <w:rsid w:val="008F278B"/>
    <w:rsid w:val="008F302B"/>
    <w:rsid w:val="008F3AF4"/>
    <w:rsid w:val="00910040"/>
    <w:rsid w:val="00911DDF"/>
    <w:rsid w:val="00914810"/>
    <w:rsid w:val="00917E80"/>
    <w:rsid w:val="00923A53"/>
    <w:rsid w:val="00931EC2"/>
    <w:rsid w:val="00951CDA"/>
    <w:rsid w:val="00971FFF"/>
    <w:rsid w:val="009746B9"/>
    <w:rsid w:val="00974D27"/>
    <w:rsid w:val="00977A17"/>
    <w:rsid w:val="00980D5F"/>
    <w:rsid w:val="0099170A"/>
    <w:rsid w:val="009977FD"/>
    <w:rsid w:val="009A099B"/>
    <w:rsid w:val="009A2F68"/>
    <w:rsid w:val="009C26A8"/>
    <w:rsid w:val="009D11A2"/>
    <w:rsid w:val="009D272D"/>
    <w:rsid w:val="009E2C45"/>
    <w:rsid w:val="009E4DD3"/>
    <w:rsid w:val="009F2A14"/>
    <w:rsid w:val="00A001FD"/>
    <w:rsid w:val="00A00CE9"/>
    <w:rsid w:val="00A21E76"/>
    <w:rsid w:val="00A24376"/>
    <w:rsid w:val="00A309EB"/>
    <w:rsid w:val="00A4221E"/>
    <w:rsid w:val="00A42681"/>
    <w:rsid w:val="00A732F0"/>
    <w:rsid w:val="00A769F2"/>
    <w:rsid w:val="00A909CC"/>
    <w:rsid w:val="00A91FCD"/>
    <w:rsid w:val="00A925D6"/>
    <w:rsid w:val="00A9791D"/>
    <w:rsid w:val="00AA4AF3"/>
    <w:rsid w:val="00AA4B8C"/>
    <w:rsid w:val="00AA5E33"/>
    <w:rsid w:val="00AA5ED7"/>
    <w:rsid w:val="00AA6947"/>
    <w:rsid w:val="00AC2E6B"/>
    <w:rsid w:val="00AC567B"/>
    <w:rsid w:val="00AC7E5A"/>
    <w:rsid w:val="00AD6E51"/>
    <w:rsid w:val="00AE14F6"/>
    <w:rsid w:val="00AE619F"/>
    <w:rsid w:val="00AF1B62"/>
    <w:rsid w:val="00AF4FD2"/>
    <w:rsid w:val="00AF6BEB"/>
    <w:rsid w:val="00AF733F"/>
    <w:rsid w:val="00B01E4B"/>
    <w:rsid w:val="00B04E0D"/>
    <w:rsid w:val="00B07C64"/>
    <w:rsid w:val="00B10C79"/>
    <w:rsid w:val="00B13DB5"/>
    <w:rsid w:val="00B14EAC"/>
    <w:rsid w:val="00B15AFD"/>
    <w:rsid w:val="00B270A3"/>
    <w:rsid w:val="00B30B25"/>
    <w:rsid w:val="00B3531E"/>
    <w:rsid w:val="00B36168"/>
    <w:rsid w:val="00B364C6"/>
    <w:rsid w:val="00B41841"/>
    <w:rsid w:val="00B42224"/>
    <w:rsid w:val="00B42FFE"/>
    <w:rsid w:val="00B508FE"/>
    <w:rsid w:val="00B5219A"/>
    <w:rsid w:val="00B62693"/>
    <w:rsid w:val="00B62A6D"/>
    <w:rsid w:val="00B80F6A"/>
    <w:rsid w:val="00B824D4"/>
    <w:rsid w:val="00B9330D"/>
    <w:rsid w:val="00B9333C"/>
    <w:rsid w:val="00B97F48"/>
    <w:rsid w:val="00BA3E07"/>
    <w:rsid w:val="00BA49C0"/>
    <w:rsid w:val="00BA4B5D"/>
    <w:rsid w:val="00BA4CC3"/>
    <w:rsid w:val="00BB2728"/>
    <w:rsid w:val="00BC0269"/>
    <w:rsid w:val="00BC4785"/>
    <w:rsid w:val="00BD0660"/>
    <w:rsid w:val="00BD449B"/>
    <w:rsid w:val="00BE3A37"/>
    <w:rsid w:val="00BE62A5"/>
    <w:rsid w:val="00BF22B4"/>
    <w:rsid w:val="00BF3F13"/>
    <w:rsid w:val="00BF4447"/>
    <w:rsid w:val="00C05C7F"/>
    <w:rsid w:val="00C065A4"/>
    <w:rsid w:val="00C22DCB"/>
    <w:rsid w:val="00C24A43"/>
    <w:rsid w:val="00C33F2F"/>
    <w:rsid w:val="00C35E51"/>
    <w:rsid w:val="00C42501"/>
    <w:rsid w:val="00C50460"/>
    <w:rsid w:val="00C51E3B"/>
    <w:rsid w:val="00C60E3E"/>
    <w:rsid w:val="00C60EC8"/>
    <w:rsid w:val="00C842E3"/>
    <w:rsid w:val="00C978FE"/>
    <w:rsid w:val="00CA1493"/>
    <w:rsid w:val="00CA5934"/>
    <w:rsid w:val="00CC53C3"/>
    <w:rsid w:val="00CD62FD"/>
    <w:rsid w:val="00CD7381"/>
    <w:rsid w:val="00CE74C1"/>
    <w:rsid w:val="00CF5DCC"/>
    <w:rsid w:val="00D10383"/>
    <w:rsid w:val="00D1524A"/>
    <w:rsid w:val="00D36CFA"/>
    <w:rsid w:val="00D70EF1"/>
    <w:rsid w:val="00D83547"/>
    <w:rsid w:val="00D952DC"/>
    <w:rsid w:val="00D97DFB"/>
    <w:rsid w:val="00DA0F96"/>
    <w:rsid w:val="00DA4007"/>
    <w:rsid w:val="00DA79C4"/>
    <w:rsid w:val="00DC2EFF"/>
    <w:rsid w:val="00DC6A7D"/>
    <w:rsid w:val="00DC79D6"/>
    <w:rsid w:val="00DD5E14"/>
    <w:rsid w:val="00DE3AE4"/>
    <w:rsid w:val="00DF282E"/>
    <w:rsid w:val="00DF3ABF"/>
    <w:rsid w:val="00DF5DEA"/>
    <w:rsid w:val="00E12C32"/>
    <w:rsid w:val="00E26208"/>
    <w:rsid w:val="00E3226D"/>
    <w:rsid w:val="00E45F2C"/>
    <w:rsid w:val="00E5159A"/>
    <w:rsid w:val="00E644BA"/>
    <w:rsid w:val="00E64ABF"/>
    <w:rsid w:val="00E65B3B"/>
    <w:rsid w:val="00E77B46"/>
    <w:rsid w:val="00E8542D"/>
    <w:rsid w:val="00E85C9F"/>
    <w:rsid w:val="00E93587"/>
    <w:rsid w:val="00E93F41"/>
    <w:rsid w:val="00E941B3"/>
    <w:rsid w:val="00EA32A4"/>
    <w:rsid w:val="00EA36D1"/>
    <w:rsid w:val="00EB3CCC"/>
    <w:rsid w:val="00EB5254"/>
    <w:rsid w:val="00EC0D5E"/>
    <w:rsid w:val="00EC44E4"/>
    <w:rsid w:val="00EC4DE9"/>
    <w:rsid w:val="00ED3921"/>
    <w:rsid w:val="00ED435E"/>
    <w:rsid w:val="00EF1630"/>
    <w:rsid w:val="00EF2C86"/>
    <w:rsid w:val="00F017B6"/>
    <w:rsid w:val="00F0355F"/>
    <w:rsid w:val="00F03E5A"/>
    <w:rsid w:val="00F0560B"/>
    <w:rsid w:val="00F13E7D"/>
    <w:rsid w:val="00F15EDB"/>
    <w:rsid w:val="00F2049A"/>
    <w:rsid w:val="00F229F0"/>
    <w:rsid w:val="00F23D09"/>
    <w:rsid w:val="00F36BA2"/>
    <w:rsid w:val="00F41662"/>
    <w:rsid w:val="00F513EF"/>
    <w:rsid w:val="00F54493"/>
    <w:rsid w:val="00F605A9"/>
    <w:rsid w:val="00F6367F"/>
    <w:rsid w:val="00F806B5"/>
    <w:rsid w:val="00F811FC"/>
    <w:rsid w:val="00F93975"/>
    <w:rsid w:val="00F95396"/>
    <w:rsid w:val="00FA520C"/>
    <w:rsid w:val="00FA69C4"/>
    <w:rsid w:val="00FB1F52"/>
    <w:rsid w:val="00FB612F"/>
    <w:rsid w:val="00FC38B4"/>
    <w:rsid w:val="00FC5CF9"/>
    <w:rsid w:val="00FD43AE"/>
    <w:rsid w:val="00FD52BC"/>
    <w:rsid w:val="00FD67B6"/>
    <w:rsid w:val="00FE4AF5"/>
    <w:rsid w:val="00FE5198"/>
    <w:rsid w:val="00FE7376"/>
    <w:rsid w:val="00FE7622"/>
    <w:rsid w:val="00FF54AA"/>
    <w:rsid w:val="0EC8BFAE"/>
    <w:rsid w:val="11C560B4"/>
    <w:rsid w:val="20F610DE"/>
    <w:rsid w:val="21BC41D5"/>
    <w:rsid w:val="253FE182"/>
    <w:rsid w:val="2658680D"/>
    <w:rsid w:val="286F6610"/>
    <w:rsid w:val="2D332AC6"/>
    <w:rsid w:val="305E6435"/>
    <w:rsid w:val="39059664"/>
    <w:rsid w:val="3B31599B"/>
    <w:rsid w:val="3D4C28A5"/>
    <w:rsid w:val="44E838EC"/>
    <w:rsid w:val="4C44F091"/>
    <w:rsid w:val="64515D36"/>
    <w:rsid w:val="66D76AB1"/>
    <w:rsid w:val="6F1500C9"/>
    <w:rsid w:val="7A8EC3C4"/>
    <w:rsid w:val="7EE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8550F"/>
  <w15:docId w15:val="{553C331F-0BD0-4676-A08E-25BB9C8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格線表格 1 淺色1"/>
    <w:basedOn w:val="a1"/>
    <w:uiPriority w:val="46"/>
    <w:rsid w:val="008C78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1F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06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aliases w:val="標題 (4),List Paragraph,(二),1.1.1.1清單段落"/>
    <w:basedOn w:val="a"/>
    <w:link w:val="a6"/>
    <w:uiPriority w:val="34"/>
    <w:qFormat/>
    <w:rsid w:val="0032697C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234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40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4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40B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D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D52"/>
  </w:style>
  <w:style w:type="character" w:customStyle="1" w:styleId="ad">
    <w:name w:val="註解文字 字元"/>
    <w:basedOn w:val="a0"/>
    <w:link w:val="ac"/>
    <w:uiPriority w:val="99"/>
    <w:semiHidden/>
    <w:rsid w:val="00293D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D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D52"/>
    <w:rPr>
      <w:b/>
      <w:bCs/>
    </w:rPr>
  </w:style>
  <w:style w:type="character" w:customStyle="1" w:styleId="a6">
    <w:name w:val="清單段落 字元"/>
    <w:aliases w:val="標題 (4) 字元,List Paragraph 字元,(二) 字元,1.1.1.1清單段落 字元"/>
    <w:link w:val="a5"/>
    <w:uiPriority w:val="34"/>
    <w:rsid w:val="00865260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145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B15AFD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FA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A69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Revision"/>
    <w:hidden/>
    <w:uiPriority w:val="99"/>
    <w:semiHidden/>
    <w:rsid w:val="0082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2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8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7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44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17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8B93E3F53FEDD43A3CE1FBF30A8EAFC" ma:contentTypeVersion="7" ma:contentTypeDescription="建立新的文件。" ma:contentTypeScope="" ma:versionID="f863a202ec92e15e99675d4c674621a0">
  <xsd:schema xmlns:xsd="http://www.w3.org/2001/XMLSchema" xmlns:xs="http://www.w3.org/2001/XMLSchema" xmlns:p="http://schemas.microsoft.com/office/2006/metadata/properties" xmlns:ns2="00ece96c-0170-4da9-a60b-0b993ee0dab4" targetNamespace="http://schemas.microsoft.com/office/2006/metadata/properties" ma:root="true" ma:fieldsID="6221e00adabc6c73d8566a152636c99d" ns2:_="">
    <xsd:import namespace="00ece96c-0170-4da9-a60b-0b993ee0d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96c-0170-4da9-a60b-0b993ee0d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B733-50BD-4BCA-B27A-05184049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0267A-8D1D-4A97-A5C4-3720C27B5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96c-0170-4da9-a60b-0b993ee0d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49A88-85A9-439B-A59B-E31F814B1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907E6A-67F4-4719-98C6-F6E75808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468</Words>
  <Characters>2668</Characters>
  <Application>Microsoft Office Word</Application>
  <DocSecurity>0</DocSecurity>
  <Lines>22</Lines>
  <Paragraphs>6</Paragraphs>
  <ScaleCrop>false</ScaleCrop>
  <Company>Toshiba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 Chen</dc:creator>
  <cp:lastModifiedBy>鈞佑 湯</cp:lastModifiedBy>
  <cp:revision>6</cp:revision>
  <cp:lastPrinted>2021-03-17T03:06:00Z</cp:lastPrinted>
  <dcterms:created xsi:type="dcterms:W3CDTF">2021-05-20T07:27:00Z</dcterms:created>
  <dcterms:modified xsi:type="dcterms:W3CDTF">2021-05-24T08:37:00Z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0x01010058B93E3F53FEDD43A3CE1FBF30A8EAFC</vt:lpwstr>
  </property>
</Properties>
</file>